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D65" w:rsidRPr="00EC6321" w:rsidRDefault="004F0D65" w:rsidP="00987CBD">
      <w:pPr>
        <w:spacing w:line="360" w:lineRule="auto"/>
        <w:jc w:val="center"/>
        <w:rPr>
          <w:rFonts w:ascii="Times New Roman" w:hAnsi="Times New Roman" w:cs="Times New Roman"/>
          <w:sz w:val="24"/>
          <w:szCs w:val="24"/>
        </w:rPr>
      </w:pPr>
      <w:bookmarkStart w:id="0" w:name="_GoBack"/>
      <w:bookmarkEnd w:id="0"/>
      <w:r w:rsidRPr="00EC6321">
        <w:rPr>
          <w:rFonts w:ascii="Times New Roman" w:hAnsi="Times New Roman" w:cs="Times New Roman"/>
          <w:sz w:val="24"/>
          <w:szCs w:val="24"/>
        </w:rPr>
        <w:t xml:space="preserve">HUBUNGAN MAKANAN PENDAMPING ASI DINI DAN PERAN KADER TERHADAP TUMBUH KEMBANG BAYI USIA 0-6 BULAN DI POSYANDU DESA BANGSALAN TERAS BOYOLALI </w:t>
      </w:r>
    </w:p>
    <w:p w:rsidR="00D432DD" w:rsidRPr="00EC6321" w:rsidRDefault="00D432DD" w:rsidP="00987CBD">
      <w:pPr>
        <w:spacing w:line="360" w:lineRule="auto"/>
        <w:jc w:val="center"/>
        <w:rPr>
          <w:rFonts w:ascii="Times New Roman" w:hAnsi="Times New Roman" w:cs="Times New Roman"/>
          <w:b/>
          <w:sz w:val="24"/>
          <w:szCs w:val="24"/>
          <w:lang w:val="id-ID"/>
        </w:rPr>
      </w:pPr>
    </w:p>
    <w:p w:rsidR="00D432DD" w:rsidRPr="00EC6321" w:rsidRDefault="00D432DD" w:rsidP="00D432DD">
      <w:pPr>
        <w:pStyle w:val="HTMLPreformatted"/>
        <w:spacing w:line="360" w:lineRule="auto"/>
        <w:jc w:val="center"/>
        <w:rPr>
          <w:rFonts w:ascii="Times New Roman" w:eastAsia="Times New Roman" w:hAnsi="Times New Roman" w:cs="Times New Roman"/>
          <w:b/>
          <w:sz w:val="24"/>
          <w:szCs w:val="24"/>
        </w:rPr>
      </w:pPr>
      <w:r w:rsidRPr="00EC6321">
        <w:rPr>
          <w:rFonts w:ascii="Times New Roman" w:hAnsi="Times New Roman" w:cs="Times New Roman"/>
          <w:b/>
          <w:sz w:val="24"/>
          <w:szCs w:val="24"/>
        </w:rPr>
        <w:t xml:space="preserve">The Relationship of Early Breast Milk Supplementary Foods And The Role of Creers On The Growth of 0-6 Months Babies At Integrated Healthcare </w:t>
      </w:r>
      <w:proofErr w:type="gramStart"/>
      <w:r w:rsidRPr="00EC6321">
        <w:rPr>
          <w:rFonts w:ascii="Times New Roman" w:hAnsi="Times New Roman" w:cs="Times New Roman"/>
          <w:b/>
          <w:sz w:val="24"/>
          <w:szCs w:val="24"/>
        </w:rPr>
        <w:t xml:space="preserve">Center  </w:t>
      </w:r>
      <w:r w:rsidRPr="00EC6321">
        <w:rPr>
          <w:rFonts w:ascii="Times New Roman" w:eastAsia="Times New Roman" w:hAnsi="Times New Roman" w:cs="Times New Roman"/>
          <w:b/>
          <w:sz w:val="24"/>
          <w:szCs w:val="24"/>
          <w:lang w:val="en"/>
        </w:rPr>
        <w:t>Bangsalan</w:t>
      </w:r>
      <w:proofErr w:type="gramEnd"/>
      <w:r w:rsidRPr="00EC6321">
        <w:rPr>
          <w:rFonts w:ascii="Times New Roman" w:eastAsia="Times New Roman" w:hAnsi="Times New Roman" w:cs="Times New Roman"/>
          <w:b/>
          <w:sz w:val="24"/>
          <w:szCs w:val="24"/>
          <w:lang w:val="en"/>
        </w:rPr>
        <w:t xml:space="preserve"> Teras Boyolali</w:t>
      </w:r>
    </w:p>
    <w:p w:rsidR="00D432DD" w:rsidRPr="00EC6321" w:rsidRDefault="00D432DD" w:rsidP="005F4E23">
      <w:pPr>
        <w:spacing w:line="360" w:lineRule="auto"/>
        <w:rPr>
          <w:rFonts w:ascii="Times New Roman" w:hAnsi="Times New Roman" w:cs="Times New Roman"/>
          <w:b/>
          <w:sz w:val="24"/>
          <w:szCs w:val="24"/>
          <w:lang w:val="id-ID"/>
        </w:rPr>
      </w:pPr>
    </w:p>
    <w:p w:rsidR="00023239" w:rsidRPr="00EC6321" w:rsidRDefault="009C1FB3" w:rsidP="00EF7B9F">
      <w:pPr>
        <w:spacing w:line="360" w:lineRule="auto"/>
        <w:jc w:val="center"/>
        <w:rPr>
          <w:rFonts w:ascii="Times New Roman" w:hAnsi="Times New Roman" w:cs="Times New Roman"/>
          <w:b/>
          <w:sz w:val="24"/>
          <w:szCs w:val="24"/>
          <w:vertAlign w:val="superscript"/>
          <w:lang w:val="id-ID"/>
        </w:rPr>
      </w:pPr>
      <w:r w:rsidRPr="00EC6321">
        <w:rPr>
          <w:rFonts w:ascii="Times New Roman" w:hAnsi="Times New Roman" w:cs="Times New Roman"/>
          <w:b/>
          <w:sz w:val="24"/>
          <w:szCs w:val="24"/>
          <w:lang w:val="id-ID"/>
        </w:rPr>
        <w:t>Ernawati</w:t>
      </w:r>
      <w:r w:rsidR="00987CBD" w:rsidRPr="00EC6321">
        <w:rPr>
          <w:rFonts w:ascii="Times New Roman" w:hAnsi="Times New Roman" w:cs="Times New Roman"/>
          <w:b/>
          <w:sz w:val="24"/>
          <w:szCs w:val="24"/>
          <w:vertAlign w:val="superscript"/>
        </w:rPr>
        <w:t>1</w:t>
      </w:r>
      <w:r w:rsidR="002C246B" w:rsidRPr="00EC6321">
        <w:rPr>
          <w:rFonts w:ascii="Times New Roman" w:hAnsi="Times New Roman" w:cs="Times New Roman"/>
          <w:b/>
          <w:sz w:val="24"/>
          <w:szCs w:val="24"/>
          <w:vertAlign w:val="superscript"/>
          <w:lang w:val="id-ID"/>
        </w:rPr>
        <w:t xml:space="preserve">* </w:t>
      </w:r>
      <w:r w:rsidR="00987CBD" w:rsidRPr="00EC6321">
        <w:rPr>
          <w:rFonts w:ascii="Times New Roman" w:hAnsi="Times New Roman" w:cs="Times New Roman"/>
          <w:b/>
          <w:sz w:val="24"/>
          <w:szCs w:val="24"/>
        </w:rPr>
        <w:t xml:space="preserve">, </w:t>
      </w:r>
      <w:r w:rsidR="00EF7B9F" w:rsidRPr="00EC6321">
        <w:rPr>
          <w:rFonts w:ascii="Times New Roman" w:hAnsi="Times New Roman" w:cs="Times New Roman"/>
          <w:b/>
          <w:sz w:val="24"/>
          <w:szCs w:val="24"/>
        </w:rPr>
        <w:t xml:space="preserve">Arista Apriani </w:t>
      </w:r>
      <w:r w:rsidR="00EF7B9F" w:rsidRPr="00EC6321">
        <w:rPr>
          <w:rFonts w:ascii="Times New Roman" w:hAnsi="Times New Roman" w:cs="Times New Roman"/>
          <w:b/>
          <w:sz w:val="24"/>
          <w:szCs w:val="24"/>
          <w:vertAlign w:val="superscript"/>
        </w:rPr>
        <w:t>2</w:t>
      </w:r>
      <w:r w:rsidR="00EC6321" w:rsidRPr="00EC6321">
        <w:rPr>
          <w:rFonts w:ascii="Times New Roman" w:hAnsi="Times New Roman" w:cs="Times New Roman"/>
          <w:b/>
          <w:sz w:val="24"/>
          <w:szCs w:val="24"/>
          <w:vertAlign w:val="superscript"/>
        </w:rPr>
        <w:t xml:space="preserve"> </w:t>
      </w:r>
      <w:r w:rsidR="00EC6321">
        <w:rPr>
          <w:rFonts w:ascii="Times New Roman" w:hAnsi="Times New Roman" w:cs="Times New Roman"/>
          <w:b/>
          <w:sz w:val="24"/>
          <w:szCs w:val="24"/>
        </w:rPr>
        <w:t xml:space="preserve">, Atiek Murharyati </w:t>
      </w:r>
      <w:r w:rsidR="00EF7B9F" w:rsidRPr="00EC6321">
        <w:rPr>
          <w:rFonts w:ascii="Times New Roman" w:hAnsi="Times New Roman" w:cs="Times New Roman"/>
          <w:b/>
          <w:sz w:val="24"/>
          <w:szCs w:val="24"/>
          <w:vertAlign w:val="superscript"/>
        </w:rPr>
        <w:t>3</w:t>
      </w:r>
    </w:p>
    <w:p w:rsidR="00023239" w:rsidRPr="00EC6321" w:rsidRDefault="007F52FF" w:rsidP="00023239">
      <w:pPr>
        <w:spacing w:line="360" w:lineRule="auto"/>
        <w:jc w:val="center"/>
        <w:rPr>
          <w:rFonts w:ascii="Times New Roman" w:hAnsi="Times New Roman" w:cs="Times New Roman"/>
          <w:sz w:val="24"/>
          <w:szCs w:val="24"/>
          <w:lang w:val="id-ID"/>
        </w:rPr>
      </w:pPr>
      <w:r w:rsidRPr="00EC6321">
        <w:rPr>
          <w:rFonts w:ascii="Times New Roman" w:hAnsi="Times New Roman" w:cs="Times New Roman"/>
          <w:sz w:val="24"/>
          <w:szCs w:val="24"/>
          <w:vertAlign w:val="superscript"/>
        </w:rPr>
        <w:t>1</w:t>
      </w:r>
      <w:r w:rsidR="005F4E23" w:rsidRPr="00EC6321">
        <w:rPr>
          <w:rFonts w:ascii="Times New Roman" w:hAnsi="Times New Roman" w:cs="Times New Roman"/>
          <w:sz w:val="24"/>
          <w:szCs w:val="24"/>
          <w:vertAlign w:val="superscript"/>
        </w:rPr>
        <w:t>2</w:t>
      </w:r>
      <w:r w:rsidR="00EC6321" w:rsidRPr="00EC6321">
        <w:rPr>
          <w:rFonts w:ascii="Times New Roman" w:hAnsi="Times New Roman" w:cs="Times New Roman"/>
          <w:sz w:val="24"/>
          <w:szCs w:val="24"/>
          <w:vertAlign w:val="superscript"/>
        </w:rPr>
        <w:t>3</w:t>
      </w:r>
      <w:r w:rsidR="005F4E23" w:rsidRPr="00EC6321">
        <w:rPr>
          <w:rFonts w:ascii="Times New Roman" w:hAnsi="Times New Roman" w:cs="Times New Roman"/>
          <w:sz w:val="24"/>
          <w:szCs w:val="24"/>
          <w:vertAlign w:val="superscript"/>
        </w:rPr>
        <w:t xml:space="preserve"> </w:t>
      </w:r>
      <w:r w:rsidRPr="00EC6321">
        <w:rPr>
          <w:rFonts w:ascii="Times New Roman" w:hAnsi="Times New Roman" w:cs="Times New Roman"/>
          <w:sz w:val="24"/>
          <w:szCs w:val="24"/>
          <w:lang w:val="id-ID"/>
        </w:rPr>
        <w:t>Universitas</w:t>
      </w:r>
      <w:r w:rsidR="00023239" w:rsidRPr="00EC6321">
        <w:rPr>
          <w:rFonts w:ascii="Times New Roman" w:hAnsi="Times New Roman" w:cs="Times New Roman"/>
          <w:sz w:val="24"/>
          <w:szCs w:val="24"/>
          <w:lang w:val="id-ID"/>
        </w:rPr>
        <w:t xml:space="preserve"> Kusuma Husada Surakarta,</w:t>
      </w:r>
    </w:p>
    <w:p w:rsidR="009C1FB3" w:rsidRPr="00EC6321" w:rsidRDefault="00023239" w:rsidP="005F4E23">
      <w:pPr>
        <w:spacing w:line="360" w:lineRule="auto"/>
        <w:jc w:val="center"/>
        <w:rPr>
          <w:rFonts w:ascii="Times New Roman" w:hAnsi="Times New Roman" w:cs="Times New Roman"/>
          <w:i/>
          <w:sz w:val="24"/>
          <w:szCs w:val="24"/>
          <w:lang w:val="id-ID"/>
        </w:rPr>
      </w:pPr>
      <w:r w:rsidRPr="00EC6321">
        <w:rPr>
          <w:rFonts w:ascii="Times New Roman" w:hAnsi="Times New Roman" w:cs="Times New Roman"/>
          <w:sz w:val="24"/>
          <w:szCs w:val="24"/>
          <w:lang w:val="id-ID"/>
        </w:rPr>
        <w:t xml:space="preserve">*email : </w:t>
      </w:r>
      <w:hyperlink r:id="rId8" w:history="1">
        <w:r w:rsidR="005F4E23" w:rsidRPr="00EC6321">
          <w:rPr>
            <w:rStyle w:val="Hyperlink"/>
            <w:rFonts w:ascii="Times New Roman" w:hAnsi="Times New Roman" w:cs="Times New Roman"/>
            <w:color w:val="auto"/>
            <w:sz w:val="24"/>
            <w:szCs w:val="24"/>
            <w:u w:val="none"/>
            <w:lang w:val="id-ID"/>
          </w:rPr>
          <w:t>erna</w:t>
        </w:r>
        <w:r w:rsidR="005F4E23" w:rsidRPr="00EC6321">
          <w:rPr>
            <w:rStyle w:val="Hyperlink"/>
            <w:rFonts w:ascii="Times New Roman" w:hAnsi="Times New Roman" w:cs="Times New Roman"/>
            <w:color w:val="auto"/>
            <w:sz w:val="24"/>
            <w:szCs w:val="24"/>
            <w:u w:val="none"/>
          </w:rPr>
          <w:t>wati@ukh.ac.id</w:t>
        </w:r>
      </w:hyperlink>
      <w:r w:rsidR="00612756" w:rsidRPr="00EC6321">
        <w:rPr>
          <w:rFonts w:ascii="Times New Roman" w:hAnsi="Times New Roman" w:cs="Times New Roman"/>
          <w:sz w:val="24"/>
          <w:szCs w:val="24"/>
          <w:lang w:val="id-ID"/>
        </w:rPr>
        <w:t xml:space="preserve"> </w:t>
      </w:r>
    </w:p>
    <w:p w:rsidR="005F4E23" w:rsidRPr="00EC6321" w:rsidRDefault="005F4E23" w:rsidP="005F4E23">
      <w:pPr>
        <w:spacing w:line="360" w:lineRule="auto"/>
        <w:jc w:val="center"/>
        <w:rPr>
          <w:rFonts w:ascii="Times New Roman" w:hAnsi="Times New Roman" w:cs="Times New Roman"/>
          <w:i/>
          <w:sz w:val="24"/>
          <w:szCs w:val="24"/>
          <w:lang w:val="id-ID"/>
        </w:rPr>
      </w:pPr>
    </w:p>
    <w:p w:rsidR="005F4E23" w:rsidRPr="00EC6321" w:rsidRDefault="005F4E23" w:rsidP="005F4E23">
      <w:pPr>
        <w:widowControl w:val="0"/>
        <w:autoSpaceDE w:val="0"/>
        <w:autoSpaceDN w:val="0"/>
        <w:adjustRightInd w:val="0"/>
        <w:spacing w:line="240" w:lineRule="auto"/>
        <w:ind w:left="4794" w:right="4225"/>
        <w:jc w:val="center"/>
        <w:rPr>
          <w:rFonts w:ascii="Times New Roman" w:hAnsi="Times New Roman" w:cs="Times New Roman"/>
          <w:color w:val="000000"/>
          <w:sz w:val="24"/>
          <w:szCs w:val="24"/>
        </w:rPr>
      </w:pPr>
      <w:r w:rsidRPr="00EC6321">
        <w:rPr>
          <w:rFonts w:ascii="Times New Roman" w:hAnsi="Times New Roman" w:cs="Times New Roman"/>
          <w:b/>
          <w:bCs/>
          <w:color w:val="000000"/>
          <w:sz w:val="24"/>
          <w:szCs w:val="24"/>
        </w:rPr>
        <w:t>Abst</w:t>
      </w:r>
      <w:r w:rsidRPr="00EC6321">
        <w:rPr>
          <w:rFonts w:ascii="Times New Roman" w:hAnsi="Times New Roman" w:cs="Times New Roman"/>
          <w:b/>
          <w:bCs/>
          <w:color w:val="000000"/>
          <w:spacing w:val="-1"/>
          <w:sz w:val="24"/>
          <w:szCs w:val="24"/>
        </w:rPr>
        <w:t>r</w:t>
      </w:r>
      <w:r w:rsidRPr="00EC6321">
        <w:rPr>
          <w:rFonts w:ascii="Times New Roman" w:hAnsi="Times New Roman" w:cs="Times New Roman"/>
          <w:b/>
          <w:bCs/>
          <w:color w:val="000000"/>
          <w:sz w:val="24"/>
          <w:szCs w:val="24"/>
        </w:rPr>
        <w:t>a</w:t>
      </w:r>
      <w:r w:rsidRPr="00EC6321">
        <w:rPr>
          <w:rFonts w:ascii="Times New Roman" w:hAnsi="Times New Roman" w:cs="Times New Roman"/>
          <w:b/>
          <w:bCs/>
          <w:color w:val="000000"/>
          <w:spacing w:val="-1"/>
          <w:sz w:val="24"/>
          <w:szCs w:val="24"/>
        </w:rPr>
        <w:t>c</w:t>
      </w:r>
      <w:r w:rsidRPr="00EC6321">
        <w:rPr>
          <w:rFonts w:ascii="Times New Roman" w:hAnsi="Times New Roman" w:cs="Times New Roman"/>
          <w:b/>
          <w:bCs/>
          <w:color w:val="000000"/>
          <w:sz w:val="24"/>
          <w:szCs w:val="24"/>
        </w:rPr>
        <w:t>t</w:t>
      </w:r>
    </w:p>
    <w:p w:rsidR="005F4E23" w:rsidRPr="00EC6321" w:rsidRDefault="005F4E23" w:rsidP="005F4E23">
      <w:pPr>
        <w:widowControl w:val="0"/>
        <w:autoSpaceDE w:val="0"/>
        <w:autoSpaceDN w:val="0"/>
        <w:adjustRightInd w:val="0"/>
        <w:spacing w:before="3" w:line="180" w:lineRule="exact"/>
        <w:rPr>
          <w:rFonts w:ascii="Times New Roman" w:hAnsi="Times New Roman" w:cs="Times New Roman"/>
          <w:color w:val="000000"/>
          <w:sz w:val="24"/>
          <w:szCs w:val="24"/>
        </w:rPr>
      </w:pPr>
    </w:p>
    <w:p w:rsidR="005F4E23" w:rsidRPr="00EC6321" w:rsidRDefault="005F4E23" w:rsidP="00EF7B9F">
      <w:pPr>
        <w:widowControl w:val="0"/>
        <w:autoSpaceDE w:val="0"/>
        <w:autoSpaceDN w:val="0"/>
        <w:adjustRightInd w:val="0"/>
        <w:spacing w:before="8" w:line="360" w:lineRule="auto"/>
        <w:ind w:left="426"/>
        <w:rPr>
          <w:rFonts w:ascii="Times New Roman" w:hAnsi="Times New Roman" w:cs="Times New Roman"/>
          <w:i/>
          <w:iCs/>
          <w:color w:val="000000"/>
          <w:sz w:val="24"/>
          <w:szCs w:val="24"/>
        </w:rPr>
      </w:pPr>
      <w:r w:rsidRPr="00EC6321">
        <w:rPr>
          <w:rFonts w:ascii="Times New Roman" w:hAnsi="Times New Roman" w:cs="Times New Roman"/>
          <w:i/>
          <w:iCs/>
          <w:color w:val="000000"/>
          <w:sz w:val="24"/>
          <w:szCs w:val="24"/>
        </w:rPr>
        <w:t>Complementary foods are complementary foods given to infants after the age of 6 months. If complementary feeding is given too early (before the age of 6 months) it will reduce the consumption of breast milk and the baby can experience digestive disorders. On the other hand, if complementary foods are given too late, the baby will be malnourished, if it occurs for a long time. Early childhood babies are very susceptible to bacteria that cause diarrhea, especially in an environment that lacks hygiene and poor sanitation. This type of research is a quantitative analytical observational method with a cross sectional approach with a population of 48 people. with the total sampling formula. The results showed that there was a significant effect between early breastfeeding complementary feeding and the role of cadres on the growth and development of infants aged 0-6 months at the Posyandu, Bangsalan Teras Boyolali Village. Results of linear regression analysis calculated F value of 5.886, where the value is greater than the F table value (3.18). Looking at the results of the research found, there needs to be more attention from Integrated Healthcare Center cadres in improving services, especially regarding the provision of appropriate complementary feeding.</w:t>
      </w:r>
    </w:p>
    <w:p w:rsidR="005F4E23" w:rsidRPr="00EC6321" w:rsidRDefault="005F4E23"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r w:rsidRPr="00EC6321">
        <w:rPr>
          <w:rFonts w:ascii="Times New Roman" w:hAnsi="Times New Roman" w:cs="Times New Roman"/>
          <w:b/>
          <w:bCs/>
          <w:i/>
          <w:iCs/>
          <w:color w:val="000000"/>
          <w:sz w:val="24"/>
          <w:szCs w:val="24"/>
        </w:rPr>
        <w:t>K</w:t>
      </w:r>
      <w:r w:rsidRPr="00EC6321">
        <w:rPr>
          <w:rFonts w:ascii="Times New Roman" w:hAnsi="Times New Roman" w:cs="Times New Roman"/>
          <w:b/>
          <w:bCs/>
          <w:i/>
          <w:iCs/>
          <w:color w:val="000000"/>
          <w:spacing w:val="-1"/>
          <w:sz w:val="24"/>
          <w:szCs w:val="24"/>
        </w:rPr>
        <w:t>ey</w:t>
      </w:r>
      <w:r w:rsidRPr="00EC6321">
        <w:rPr>
          <w:rFonts w:ascii="Times New Roman" w:hAnsi="Times New Roman" w:cs="Times New Roman"/>
          <w:b/>
          <w:bCs/>
          <w:i/>
          <w:iCs/>
          <w:color w:val="000000"/>
          <w:sz w:val="24"/>
          <w:szCs w:val="24"/>
        </w:rPr>
        <w:t xml:space="preserve">words: </w:t>
      </w:r>
      <w:r w:rsidRPr="00EC6321">
        <w:rPr>
          <w:rFonts w:ascii="Times New Roman" w:hAnsi="Times New Roman" w:cs="Times New Roman"/>
          <w:b/>
          <w:i/>
          <w:iCs/>
          <w:color w:val="000000"/>
          <w:sz w:val="24"/>
          <w:szCs w:val="24"/>
        </w:rPr>
        <w:t>Complementary foods</w:t>
      </w:r>
      <w:r w:rsidRPr="00EC6321">
        <w:rPr>
          <w:rFonts w:ascii="Times New Roman" w:hAnsi="Times New Roman" w:cs="Times New Roman"/>
          <w:b/>
          <w:bCs/>
          <w:i/>
          <w:iCs/>
          <w:color w:val="000000"/>
          <w:sz w:val="24"/>
          <w:szCs w:val="24"/>
        </w:rPr>
        <w:t>, breast milk, Integrated Healthcare Center, breastfeeding</w:t>
      </w: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EF7B9F" w:rsidRPr="00EC6321" w:rsidRDefault="00EF7B9F"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5F4E23" w:rsidRPr="00EC6321" w:rsidRDefault="005F4E23" w:rsidP="00EF7B9F">
      <w:pPr>
        <w:widowControl w:val="0"/>
        <w:autoSpaceDE w:val="0"/>
        <w:autoSpaceDN w:val="0"/>
        <w:adjustRightInd w:val="0"/>
        <w:spacing w:line="360" w:lineRule="auto"/>
        <w:ind w:left="688" w:right="1069" w:hanging="262"/>
        <w:rPr>
          <w:rFonts w:ascii="Times New Roman" w:hAnsi="Times New Roman" w:cs="Times New Roman"/>
          <w:b/>
          <w:bCs/>
          <w:i/>
          <w:iCs/>
          <w:color w:val="000000"/>
          <w:sz w:val="24"/>
          <w:szCs w:val="24"/>
        </w:rPr>
      </w:pPr>
    </w:p>
    <w:p w:rsidR="005F4E23" w:rsidRPr="00EC6321" w:rsidRDefault="005F4E23" w:rsidP="00EF7B9F">
      <w:pPr>
        <w:widowControl w:val="0"/>
        <w:autoSpaceDE w:val="0"/>
        <w:autoSpaceDN w:val="0"/>
        <w:adjustRightInd w:val="0"/>
        <w:spacing w:line="360" w:lineRule="auto"/>
        <w:ind w:left="4820" w:right="4251"/>
        <w:jc w:val="center"/>
        <w:rPr>
          <w:rFonts w:ascii="Times New Roman" w:hAnsi="Times New Roman" w:cs="Times New Roman"/>
          <w:color w:val="000000"/>
          <w:sz w:val="24"/>
          <w:szCs w:val="24"/>
        </w:rPr>
      </w:pPr>
      <w:r w:rsidRPr="00EC6321">
        <w:rPr>
          <w:rFonts w:ascii="Times New Roman" w:hAnsi="Times New Roman" w:cs="Times New Roman"/>
          <w:b/>
          <w:bCs/>
          <w:color w:val="000000"/>
          <w:sz w:val="24"/>
          <w:szCs w:val="24"/>
        </w:rPr>
        <w:t>Abst</w:t>
      </w:r>
      <w:r w:rsidRPr="00EC6321">
        <w:rPr>
          <w:rFonts w:ascii="Times New Roman" w:hAnsi="Times New Roman" w:cs="Times New Roman"/>
          <w:b/>
          <w:bCs/>
          <w:color w:val="000000"/>
          <w:spacing w:val="-1"/>
          <w:sz w:val="24"/>
          <w:szCs w:val="24"/>
        </w:rPr>
        <w:t>r</w:t>
      </w:r>
      <w:r w:rsidRPr="00EC6321">
        <w:rPr>
          <w:rFonts w:ascii="Times New Roman" w:hAnsi="Times New Roman" w:cs="Times New Roman"/>
          <w:b/>
          <w:bCs/>
          <w:color w:val="000000"/>
          <w:sz w:val="24"/>
          <w:szCs w:val="24"/>
        </w:rPr>
        <w:t>ak</w:t>
      </w:r>
    </w:p>
    <w:p w:rsidR="005F4E23" w:rsidRPr="00EC6321" w:rsidRDefault="005F4E23" w:rsidP="00EF7B9F">
      <w:pPr>
        <w:pStyle w:val="BodyText1"/>
        <w:shd w:val="clear" w:color="auto" w:fill="auto"/>
        <w:spacing w:before="0" w:line="360" w:lineRule="auto"/>
        <w:ind w:left="426" w:right="20" w:firstLine="0"/>
        <w:rPr>
          <w:rFonts w:ascii="Times New Roman" w:hAnsi="Times New Roman" w:cs="Times New Roman"/>
          <w:sz w:val="24"/>
          <w:szCs w:val="24"/>
        </w:rPr>
      </w:pPr>
      <w:r w:rsidRPr="00EC6321">
        <w:rPr>
          <w:rFonts w:ascii="Times New Roman" w:hAnsi="Times New Roman" w:cs="Times New Roman"/>
          <w:sz w:val="24"/>
          <w:szCs w:val="24"/>
          <w:lang w:val="af-ZA"/>
        </w:rPr>
        <w:t>Makanan pendamping ASI adalah makanan tambahan yang diberikan pada bayi setelah usia 6 bulan. Jika makanan pendamping ASI diberikan terlalu dini (sebelum usia 6 bulan) akan menurunkan konsumsi ASI dan bayi bisa mengalami gangguan pencernaan. Namun sebaliknya jika makanan pendamping ASI diberikan terlambat akan mengakibatkan bayi kurang gizi, bila terjadi dalam waktu panjang (Hendras, 2010)</w:t>
      </w:r>
      <w:r w:rsidRPr="00EC6321">
        <w:rPr>
          <w:rFonts w:ascii="Times New Roman" w:hAnsi="Times New Roman" w:cs="Times New Roman"/>
          <w:sz w:val="24"/>
          <w:szCs w:val="24"/>
        </w:rPr>
        <w:t xml:space="preserve"> </w:t>
      </w:r>
      <w:r w:rsidRPr="00EC6321">
        <w:rPr>
          <w:rFonts w:ascii="Times New Roman" w:hAnsi="Times New Roman" w:cs="Times New Roman"/>
          <w:color w:val="000000"/>
          <w:spacing w:val="4"/>
          <w:sz w:val="24"/>
          <w:szCs w:val="24"/>
        </w:rPr>
        <w:t xml:space="preserve">. </w:t>
      </w:r>
      <w:r w:rsidRPr="00EC6321">
        <w:rPr>
          <w:rFonts w:ascii="Times New Roman" w:hAnsi="Times New Roman" w:cs="Times New Roman"/>
          <w:sz w:val="24"/>
          <w:szCs w:val="24"/>
        </w:rPr>
        <w:t>Bayi usia dini sangat rentan terhadap bakteri penyebab diare, terutama di lingkungan yang kurang higienes dan sanitasi buruk</w:t>
      </w:r>
      <w:r w:rsidRPr="00EC6321">
        <w:rPr>
          <w:rFonts w:ascii="Times New Roman" w:hAnsi="Times New Roman" w:cs="Times New Roman"/>
          <w:color w:val="000000"/>
          <w:sz w:val="24"/>
          <w:szCs w:val="24"/>
        </w:rPr>
        <w:t xml:space="preserve"> Tuju</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5"/>
          <w:sz w:val="24"/>
          <w:szCs w:val="24"/>
        </w:rPr>
        <w:t xml:space="preserve"> </w:t>
      </w:r>
      <w:r w:rsidRPr="00EC6321">
        <w:rPr>
          <w:rFonts w:ascii="Times New Roman" w:hAnsi="Times New Roman" w:cs="Times New Roman"/>
          <w:color w:val="000000"/>
          <w:sz w:val="24"/>
          <w:szCs w:val="24"/>
        </w:rPr>
        <w:t>p</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l</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z w:val="24"/>
          <w:szCs w:val="24"/>
        </w:rPr>
        <w:t>t</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2"/>
          <w:sz w:val="24"/>
          <w:szCs w:val="24"/>
        </w:rPr>
        <w:t xml:space="preserve"> </w:t>
      </w:r>
      <w:r w:rsidRPr="00EC6321">
        <w:rPr>
          <w:rFonts w:ascii="Times New Roman" w:hAnsi="Times New Roman" w:cs="Times New Roman"/>
          <w:color w:val="000000"/>
          <w:sz w:val="24"/>
          <w:szCs w:val="24"/>
        </w:rPr>
        <w:t>ini</w:t>
      </w:r>
      <w:r w:rsidRPr="00EC6321">
        <w:rPr>
          <w:rFonts w:ascii="Times New Roman" w:hAnsi="Times New Roman" w:cs="Times New Roman"/>
          <w:color w:val="000000"/>
          <w:spacing w:val="3"/>
          <w:sz w:val="24"/>
          <w:szCs w:val="24"/>
        </w:rPr>
        <w:t xml:space="preserve"> </w:t>
      </w:r>
      <w:r w:rsidRPr="00EC6321">
        <w:rPr>
          <w:rFonts w:ascii="Times New Roman" w:hAnsi="Times New Roman" w:cs="Times New Roman"/>
          <w:sz w:val="24"/>
          <w:szCs w:val="24"/>
        </w:rPr>
        <w:t xml:space="preserve">Menganalisis hubungan pemberian makanan pendamping ASI dini terhadap </w:t>
      </w:r>
      <w:proofErr w:type="gramStart"/>
      <w:r w:rsidRPr="00EC6321">
        <w:rPr>
          <w:rFonts w:ascii="Times New Roman" w:hAnsi="Times New Roman" w:cs="Times New Roman"/>
          <w:sz w:val="24"/>
          <w:szCs w:val="24"/>
        </w:rPr>
        <w:t>tumbuh  kembang</w:t>
      </w:r>
      <w:proofErr w:type="gramEnd"/>
      <w:r w:rsidRPr="00EC6321">
        <w:rPr>
          <w:rFonts w:ascii="Times New Roman" w:hAnsi="Times New Roman" w:cs="Times New Roman"/>
          <w:sz w:val="24"/>
          <w:szCs w:val="24"/>
        </w:rPr>
        <w:t xml:space="preserve"> bayi usia 0-6 bulan Posyandu Desa Bangsalan Teras Boyolali</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sz w:val="24"/>
          <w:szCs w:val="24"/>
        </w:rPr>
        <w:t xml:space="preserve">Jenis penelitian ini kuantitatif metode analitik observasional dengan pendekatan </w:t>
      </w:r>
      <w:r w:rsidRPr="00EC6321">
        <w:rPr>
          <w:rFonts w:ascii="Times New Roman" w:hAnsi="Times New Roman" w:cs="Times New Roman"/>
          <w:i/>
          <w:sz w:val="24"/>
          <w:szCs w:val="24"/>
        </w:rPr>
        <w:t>cross sectional</w:t>
      </w:r>
      <w:r w:rsidRPr="00EC6321">
        <w:rPr>
          <w:rFonts w:ascii="Times New Roman" w:hAnsi="Times New Roman" w:cs="Times New Roman"/>
          <w:color w:val="000000"/>
          <w:sz w:val="24"/>
          <w:szCs w:val="24"/>
        </w:rPr>
        <w:t xml:space="preserve"> ju</w:t>
      </w:r>
      <w:r w:rsidRPr="00EC6321">
        <w:rPr>
          <w:rFonts w:ascii="Times New Roman" w:hAnsi="Times New Roman" w:cs="Times New Roman"/>
          <w:color w:val="000000"/>
          <w:spacing w:val="1"/>
          <w:sz w:val="24"/>
          <w:szCs w:val="24"/>
        </w:rPr>
        <w:t>m</w:t>
      </w:r>
      <w:r w:rsidRPr="00EC6321">
        <w:rPr>
          <w:rFonts w:ascii="Times New Roman" w:hAnsi="Times New Roman" w:cs="Times New Roman"/>
          <w:color w:val="000000"/>
          <w:sz w:val="24"/>
          <w:szCs w:val="24"/>
        </w:rPr>
        <w:t>lah</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z w:val="24"/>
          <w:szCs w:val="24"/>
        </w:rPr>
        <w:t>populasi 48 orang.  d</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ng</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3"/>
          <w:sz w:val="24"/>
          <w:szCs w:val="24"/>
        </w:rPr>
        <w:t xml:space="preserve"> </w:t>
      </w:r>
      <w:r w:rsidRPr="00EC6321">
        <w:rPr>
          <w:rFonts w:ascii="Times New Roman" w:hAnsi="Times New Roman" w:cs="Times New Roman"/>
          <w:color w:val="000000"/>
          <w:sz w:val="24"/>
          <w:szCs w:val="24"/>
        </w:rPr>
        <w:t>rumus</w:t>
      </w:r>
      <w:r w:rsidRPr="00EC6321">
        <w:rPr>
          <w:rFonts w:ascii="Times New Roman" w:hAnsi="Times New Roman" w:cs="Times New Roman"/>
          <w:color w:val="000000"/>
          <w:spacing w:val="2"/>
          <w:sz w:val="24"/>
          <w:szCs w:val="24"/>
        </w:rPr>
        <w:t xml:space="preserve"> </w:t>
      </w:r>
      <w:r w:rsidRPr="00EC6321">
        <w:rPr>
          <w:rFonts w:ascii="Times New Roman" w:hAnsi="Times New Roman" w:cs="Times New Roman"/>
          <w:i/>
          <w:iCs/>
          <w:color w:val="000000"/>
          <w:sz w:val="24"/>
          <w:szCs w:val="24"/>
        </w:rPr>
        <w:t>total samplin</w:t>
      </w:r>
      <w:r w:rsidRPr="00EC6321">
        <w:rPr>
          <w:rFonts w:ascii="Times New Roman" w:hAnsi="Times New Roman" w:cs="Times New Roman"/>
          <w:i/>
          <w:iCs/>
          <w:color w:val="000000"/>
          <w:spacing w:val="1"/>
          <w:sz w:val="24"/>
          <w:szCs w:val="24"/>
        </w:rPr>
        <w:t>g</w:t>
      </w:r>
      <w:r w:rsidRPr="00EC6321">
        <w:rPr>
          <w:rFonts w:ascii="Times New Roman" w:hAnsi="Times New Roman" w:cs="Times New Roman"/>
          <w:color w:val="000000"/>
          <w:sz w:val="24"/>
          <w:szCs w:val="24"/>
        </w:rPr>
        <w:t>. H</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sil</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z w:val="24"/>
          <w:szCs w:val="24"/>
        </w:rPr>
        <w:t>p</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l</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z w:val="24"/>
          <w:szCs w:val="24"/>
        </w:rPr>
        <w:t>t</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2"/>
          <w:sz w:val="24"/>
          <w:szCs w:val="24"/>
        </w:rPr>
        <w:t xml:space="preserve"> </w:t>
      </w:r>
      <w:r w:rsidRPr="00EC6321">
        <w:rPr>
          <w:rFonts w:ascii="Times New Roman" w:hAnsi="Times New Roman" w:cs="Times New Roman"/>
          <w:color w:val="000000"/>
          <w:sz w:val="24"/>
          <w:szCs w:val="24"/>
        </w:rPr>
        <w:t>te</w:t>
      </w:r>
      <w:r w:rsidRPr="00EC6321">
        <w:rPr>
          <w:rFonts w:ascii="Times New Roman" w:hAnsi="Times New Roman" w:cs="Times New Roman"/>
          <w:color w:val="000000"/>
          <w:spacing w:val="-1"/>
          <w:sz w:val="24"/>
          <w:szCs w:val="24"/>
        </w:rPr>
        <w:t>r</w:t>
      </w:r>
      <w:r w:rsidRPr="00EC6321">
        <w:rPr>
          <w:rFonts w:ascii="Times New Roman" w:hAnsi="Times New Roman" w:cs="Times New Roman"/>
          <w:color w:val="000000"/>
          <w:sz w:val="24"/>
          <w:szCs w:val="24"/>
        </w:rPr>
        <w:t>l</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z w:val="24"/>
          <w:szCs w:val="24"/>
        </w:rPr>
        <w:t>h</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t</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sz w:val="24"/>
          <w:szCs w:val="24"/>
        </w:rPr>
        <w:t xml:space="preserve">Terdapat pengaruh yang signifikan antara pemberian makanan pendamping ASI dini dan peran kader terhadap </w:t>
      </w:r>
      <w:proofErr w:type="gramStart"/>
      <w:r w:rsidRPr="00EC6321">
        <w:rPr>
          <w:rFonts w:ascii="Times New Roman" w:hAnsi="Times New Roman" w:cs="Times New Roman"/>
          <w:sz w:val="24"/>
          <w:szCs w:val="24"/>
        </w:rPr>
        <w:t>tumbuh  kembang</w:t>
      </w:r>
      <w:proofErr w:type="gramEnd"/>
      <w:r w:rsidRPr="00EC6321">
        <w:rPr>
          <w:rFonts w:ascii="Times New Roman" w:hAnsi="Times New Roman" w:cs="Times New Roman"/>
          <w:sz w:val="24"/>
          <w:szCs w:val="24"/>
        </w:rPr>
        <w:t xml:space="preserve"> bayi usia 0-6 bulan Posyandu Desa Bangsalan Teras Boyolali. Hasil analisa regresi linier nilai F hitung sebesar 5.886, dimana nilai tersebut lebih besar dari nilai F tabel yaitu (3.18)</w:t>
      </w:r>
      <w:r w:rsidRPr="00EC6321">
        <w:rPr>
          <w:rFonts w:ascii="Times New Roman" w:hAnsi="Times New Roman" w:cs="Times New Roman"/>
          <w:color w:val="000000"/>
          <w:sz w:val="24"/>
          <w:szCs w:val="24"/>
        </w:rPr>
        <w:t>.</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z w:val="24"/>
          <w:szCs w:val="24"/>
        </w:rPr>
        <w:t>M</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l</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z w:val="24"/>
          <w:szCs w:val="24"/>
        </w:rPr>
        <w:t>h</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t</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z w:val="24"/>
          <w:szCs w:val="24"/>
        </w:rPr>
        <w:t>h</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sil</w:t>
      </w:r>
      <w:r w:rsidRPr="00EC6321">
        <w:rPr>
          <w:rFonts w:ascii="Times New Roman" w:hAnsi="Times New Roman" w:cs="Times New Roman"/>
          <w:color w:val="000000"/>
          <w:spacing w:val="2"/>
          <w:sz w:val="24"/>
          <w:szCs w:val="24"/>
        </w:rPr>
        <w:t xml:space="preserve"> </w:t>
      </w:r>
      <w:r w:rsidRPr="00EC6321">
        <w:rPr>
          <w:rFonts w:ascii="Times New Roman" w:hAnsi="Times New Roman" w:cs="Times New Roman"/>
          <w:color w:val="000000"/>
          <w:sz w:val="24"/>
          <w:szCs w:val="24"/>
        </w:rPr>
        <w:t>p</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l</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z w:val="24"/>
          <w:szCs w:val="24"/>
        </w:rPr>
        <w:t>t</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z w:val="24"/>
          <w:szCs w:val="24"/>
        </w:rPr>
        <w:t>y</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ng</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z w:val="24"/>
          <w:szCs w:val="24"/>
        </w:rPr>
        <w:t>di</w:t>
      </w:r>
      <w:r w:rsidRPr="00EC6321">
        <w:rPr>
          <w:rFonts w:ascii="Times New Roman" w:hAnsi="Times New Roman" w:cs="Times New Roman"/>
          <w:color w:val="000000"/>
          <w:spacing w:val="1"/>
          <w:sz w:val="24"/>
          <w:szCs w:val="24"/>
        </w:rPr>
        <w:t>t</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mukan, p</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pacing w:val="1"/>
          <w:sz w:val="24"/>
          <w:szCs w:val="24"/>
        </w:rPr>
        <w:t>r</w:t>
      </w:r>
      <w:r w:rsidRPr="00EC6321">
        <w:rPr>
          <w:rFonts w:ascii="Times New Roman" w:hAnsi="Times New Roman" w:cs="Times New Roman"/>
          <w:color w:val="000000"/>
          <w:sz w:val="24"/>
          <w:szCs w:val="24"/>
        </w:rPr>
        <w:t>lu</w:t>
      </w:r>
      <w:r w:rsidRPr="00EC6321">
        <w:rPr>
          <w:rFonts w:ascii="Times New Roman" w:hAnsi="Times New Roman" w:cs="Times New Roman"/>
          <w:color w:val="000000"/>
          <w:spacing w:val="1"/>
          <w:sz w:val="24"/>
          <w:szCs w:val="24"/>
        </w:rPr>
        <w:t xml:space="preserve"> </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d</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nya p</w:t>
      </w:r>
      <w:r w:rsidRPr="00EC6321">
        <w:rPr>
          <w:rFonts w:ascii="Times New Roman" w:hAnsi="Times New Roman" w:cs="Times New Roman"/>
          <w:color w:val="000000"/>
          <w:spacing w:val="1"/>
          <w:sz w:val="24"/>
          <w:szCs w:val="24"/>
        </w:rPr>
        <w:t>e</w:t>
      </w:r>
      <w:r w:rsidRPr="00EC6321">
        <w:rPr>
          <w:rFonts w:ascii="Times New Roman" w:hAnsi="Times New Roman" w:cs="Times New Roman"/>
          <w:color w:val="000000"/>
          <w:sz w:val="24"/>
          <w:szCs w:val="24"/>
        </w:rPr>
        <w:t>rh</w:t>
      </w:r>
      <w:r w:rsidRPr="00EC6321">
        <w:rPr>
          <w:rFonts w:ascii="Times New Roman" w:hAnsi="Times New Roman" w:cs="Times New Roman"/>
          <w:color w:val="000000"/>
          <w:spacing w:val="-2"/>
          <w:sz w:val="24"/>
          <w:szCs w:val="24"/>
        </w:rPr>
        <w:t>a</w:t>
      </w:r>
      <w:r w:rsidRPr="00EC6321">
        <w:rPr>
          <w:rFonts w:ascii="Times New Roman" w:hAnsi="Times New Roman" w:cs="Times New Roman"/>
          <w:color w:val="000000"/>
          <w:sz w:val="24"/>
          <w:szCs w:val="24"/>
        </w:rPr>
        <w:t>t</w:t>
      </w:r>
      <w:r w:rsidRPr="00EC6321">
        <w:rPr>
          <w:rFonts w:ascii="Times New Roman" w:hAnsi="Times New Roman" w:cs="Times New Roman"/>
          <w:color w:val="000000"/>
          <w:spacing w:val="1"/>
          <w:sz w:val="24"/>
          <w:szCs w:val="24"/>
        </w:rPr>
        <w:t>i</w:t>
      </w:r>
      <w:r w:rsidRPr="00EC6321">
        <w:rPr>
          <w:rFonts w:ascii="Times New Roman" w:hAnsi="Times New Roman" w:cs="Times New Roman"/>
          <w:color w:val="000000"/>
          <w:spacing w:val="-1"/>
          <w:sz w:val="24"/>
          <w:szCs w:val="24"/>
        </w:rPr>
        <w:t>a</w:t>
      </w:r>
      <w:r w:rsidRPr="00EC6321">
        <w:rPr>
          <w:rFonts w:ascii="Times New Roman" w:hAnsi="Times New Roman" w:cs="Times New Roman"/>
          <w:color w:val="000000"/>
          <w:sz w:val="24"/>
          <w:szCs w:val="24"/>
        </w:rPr>
        <w:t>n lebih</w:t>
      </w:r>
      <w:r w:rsidRPr="00EC6321">
        <w:rPr>
          <w:rFonts w:ascii="Times New Roman" w:hAnsi="Times New Roman" w:cs="Times New Roman"/>
          <w:color w:val="000000"/>
          <w:spacing w:val="38"/>
          <w:sz w:val="24"/>
          <w:szCs w:val="24"/>
        </w:rPr>
        <w:t xml:space="preserve"> </w:t>
      </w:r>
      <w:r w:rsidRPr="00EC6321">
        <w:rPr>
          <w:rFonts w:ascii="Times New Roman" w:hAnsi="Times New Roman" w:cs="Times New Roman"/>
          <w:color w:val="000000"/>
          <w:sz w:val="24"/>
          <w:szCs w:val="24"/>
        </w:rPr>
        <w:t>kader posyandu dalam peningkatan pelayanan khususnya tentang penyuluhan pemberian makanan pendamping ASI yang sesuai.</w:t>
      </w:r>
    </w:p>
    <w:p w:rsidR="005F4E23" w:rsidRPr="00EC6321" w:rsidRDefault="005F4E23" w:rsidP="00EF7B9F">
      <w:pPr>
        <w:widowControl w:val="0"/>
        <w:autoSpaceDE w:val="0"/>
        <w:autoSpaceDN w:val="0"/>
        <w:adjustRightInd w:val="0"/>
        <w:spacing w:line="360" w:lineRule="auto"/>
        <w:ind w:left="688" w:right="75"/>
        <w:rPr>
          <w:rFonts w:ascii="Times New Roman" w:hAnsi="Times New Roman" w:cs="Times New Roman"/>
          <w:color w:val="000000"/>
          <w:sz w:val="24"/>
          <w:szCs w:val="24"/>
        </w:rPr>
      </w:pPr>
    </w:p>
    <w:p w:rsidR="00EF7B9F" w:rsidRPr="00EC6321" w:rsidRDefault="00EF7B9F" w:rsidP="00EF7B9F">
      <w:pPr>
        <w:widowControl w:val="0"/>
        <w:autoSpaceDE w:val="0"/>
        <w:autoSpaceDN w:val="0"/>
        <w:adjustRightInd w:val="0"/>
        <w:spacing w:before="72" w:line="360" w:lineRule="auto"/>
        <w:ind w:left="108" w:firstLine="318"/>
        <w:rPr>
          <w:rFonts w:ascii="Times New Roman" w:hAnsi="Times New Roman" w:cs="Times New Roman"/>
          <w:color w:val="000000"/>
          <w:sz w:val="24"/>
          <w:szCs w:val="24"/>
        </w:rPr>
      </w:pPr>
      <w:r w:rsidRPr="00EC6321">
        <w:rPr>
          <w:rFonts w:ascii="Times New Roman" w:hAnsi="Times New Roman" w:cs="Times New Roman"/>
          <w:b/>
          <w:bCs/>
          <w:color w:val="000000"/>
          <w:position w:val="-1"/>
          <w:sz w:val="24"/>
          <w:szCs w:val="24"/>
        </w:rPr>
        <w:t xml:space="preserve">Kata </w:t>
      </w:r>
      <w:proofErr w:type="gramStart"/>
      <w:r w:rsidRPr="00EC6321">
        <w:rPr>
          <w:rFonts w:ascii="Times New Roman" w:hAnsi="Times New Roman" w:cs="Times New Roman"/>
          <w:b/>
          <w:bCs/>
          <w:color w:val="000000"/>
          <w:position w:val="-1"/>
          <w:sz w:val="24"/>
          <w:szCs w:val="24"/>
        </w:rPr>
        <w:t>K</w:t>
      </w:r>
      <w:r w:rsidRPr="00EC6321">
        <w:rPr>
          <w:rFonts w:ascii="Times New Roman" w:hAnsi="Times New Roman" w:cs="Times New Roman"/>
          <w:b/>
          <w:bCs/>
          <w:color w:val="000000"/>
          <w:spacing w:val="1"/>
          <w:position w:val="-1"/>
          <w:sz w:val="24"/>
          <w:szCs w:val="24"/>
        </w:rPr>
        <w:t>un</w:t>
      </w:r>
      <w:r w:rsidRPr="00EC6321">
        <w:rPr>
          <w:rFonts w:ascii="Times New Roman" w:hAnsi="Times New Roman" w:cs="Times New Roman"/>
          <w:b/>
          <w:bCs/>
          <w:color w:val="000000"/>
          <w:spacing w:val="-1"/>
          <w:position w:val="-1"/>
          <w:sz w:val="24"/>
          <w:szCs w:val="24"/>
        </w:rPr>
        <w:t>c</w:t>
      </w:r>
      <w:r w:rsidRPr="00EC6321">
        <w:rPr>
          <w:rFonts w:ascii="Times New Roman" w:hAnsi="Times New Roman" w:cs="Times New Roman"/>
          <w:b/>
          <w:bCs/>
          <w:color w:val="000000"/>
          <w:position w:val="-1"/>
          <w:sz w:val="24"/>
          <w:szCs w:val="24"/>
        </w:rPr>
        <w:t>i :</w:t>
      </w:r>
      <w:proofErr w:type="gramEnd"/>
      <w:r w:rsidRPr="00EC6321">
        <w:rPr>
          <w:rFonts w:ascii="Times New Roman" w:hAnsi="Times New Roman" w:cs="Times New Roman"/>
          <w:b/>
          <w:bCs/>
          <w:color w:val="000000"/>
          <w:position w:val="-1"/>
          <w:sz w:val="24"/>
          <w:szCs w:val="24"/>
        </w:rPr>
        <w:t xml:space="preserve"> Makanan pendamping ASI, Puskesmas, menyusui</w:t>
      </w:r>
    </w:p>
    <w:p w:rsidR="00EF7B9F" w:rsidRPr="00EC6321" w:rsidRDefault="00EF7B9F" w:rsidP="00EF7B9F">
      <w:pPr>
        <w:widowControl w:val="0"/>
        <w:autoSpaceDE w:val="0"/>
        <w:autoSpaceDN w:val="0"/>
        <w:adjustRightInd w:val="0"/>
        <w:spacing w:line="360" w:lineRule="auto"/>
        <w:ind w:right="75"/>
        <w:rPr>
          <w:rFonts w:ascii="Times New Roman" w:hAnsi="Times New Roman" w:cs="Times New Roman"/>
          <w:color w:val="000000"/>
          <w:sz w:val="24"/>
          <w:szCs w:val="24"/>
        </w:rPr>
        <w:sectPr w:rsidR="00EF7B9F" w:rsidRPr="00EC6321">
          <w:footerReference w:type="default" r:id="rId9"/>
          <w:pgSz w:w="11920" w:h="16840"/>
          <w:pgMar w:top="140" w:right="1180" w:bottom="280" w:left="740" w:header="0" w:footer="860" w:gutter="0"/>
          <w:pgNumType w:start="57"/>
          <w:cols w:space="720"/>
          <w:noEndnote/>
        </w:sectPr>
      </w:pPr>
    </w:p>
    <w:p w:rsidR="00987CBD" w:rsidRPr="00EC6321" w:rsidRDefault="00987CBD" w:rsidP="004660EC">
      <w:pPr>
        <w:spacing w:line="240" w:lineRule="auto"/>
        <w:rPr>
          <w:rFonts w:ascii="Times New Roman" w:hAnsi="Times New Roman" w:cs="Times New Roman"/>
          <w:b/>
          <w:sz w:val="24"/>
          <w:szCs w:val="24"/>
        </w:rPr>
      </w:pPr>
      <w:r w:rsidRPr="00EC6321">
        <w:rPr>
          <w:rFonts w:ascii="Times New Roman" w:hAnsi="Times New Roman" w:cs="Times New Roman"/>
          <w:b/>
          <w:sz w:val="24"/>
          <w:szCs w:val="24"/>
        </w:rPr>
        <w:lastRenderedPageBreak/>
        <w:t>PENDAHULUAN</w:t>
      </w:r>
    </w:p>
    <w:p w:rsidR="005F4E23" w:rsidRPr="00EC6321" w:rsidRDefault="005F4E23" w:rsidP="004660EC">
      <w:pPr>
        <w:spacing w:line="240" w:lineRule="auto"/>
        <w:rPr>
          <w:rFonts w:ascii="Times New Roman" w:hAnsi="Times New Roman" w:cs="Times New Roman"/>
          <w:b/>
          <w:sz w:val="24"/>
          <w:szCs w:val="24"/>
        </w:rPr>
      </w:pPr>
    </w:p>
    <w:p w:rsidR="007D5DBA" w:rsidRPr="00EC6321" w:rsidRDefault="007D5DBA" w:rsidP="00FE2D89">
      <w:pPr>
        <w:spacing w:line="276" w:lineRule="auto"/>
        <w:ind w:firstLine="284"/>
        <w:rPr>
          <w:rFonts w:ascii="Times New Roman" w:hAnsi="Times New Roman" w:cs="Times New Roman"/>
          <w:sz w:val="24"/>
          <w:szCs w:val="24"/>
        </w:rPr>
      </w:pPr>
      <w:r w:rsidRPr="00EC6321">
        <w:rPr>
          <w:rFonts w:ascii="Times New Roman" w:hAnsi="Times New Roman" w:cs="Times New Roman"/>
          <w:sz w:val="24"/>
          <w:szCs w:val="24"/>
        </w:rPr>
        <w:t xml:space="preserve">Makanan memegang peranan yang penting dalam tumbuh kembang anak, karena anak yang sedang tumbuh kebutuhannya berbeda dengan orang dewasa. Kekurangan makanan yang bergizi akan menyebabkan retardasi tumbuh dan kembang anak. Makan yang berlebihan juga tidak baik karena dapat menyebabkan obesitas. Keadaan ini dapat meningkatkan morbiditas dan mortalitas anak (Soetjiningsih, 2013). </w:t>
      </w:r>
    </w:p>
    <w:p w:rsidR="007D5DBA" w:rsidRPr="00EC6321" w:rsidRDefault="007D5DBA" w:rsidP="007D5DBA">
      <w:pPr>
        <w:spacing w:line="276" w:lineRule="auto"/>
        <w:ind w:right="0" w:firstLine="680"/>
        <w:rPr>
          <w:rFonts w:ascii="Times New Roman" w:eastAsia="Times New Roman" w:hAnsi="Times New Roman" w:cs="Times New Roman"/>
          <w:sz w:val="24"/>
          <w:szCs w:val="24"/>
          <w:lang w:val="id-ID"/>
        </w:rPr>
      </w:pPr>
      <w:r w:rsidRPr="00EC6321">
        <w:rPr>
          <w:rFonts w:ascii="Times New Roman" w:eastAsia="Times New Roman" w:hAnsi="Times New Roman" w:cs="Times New Roman"/>
          <w:sz w:val="24"/>
          <w:szCs w:val="24"/>
          <w:lang w:val="af-ZA"/>
        </w:rPr>
        <w:t xml:space="preserve">Makanan pendamping ASI adalah makanan tambahan yang diberikan pada bayi setelah usia 6 bulan. Jika makanan pendamping ASI diberikan terlalu dini (sebelum usia 6 bulan) akan menurunkan konsumsi </w:t>
      </w:r>
      <w:r w:rsidRPr="00EC6321">
        <w:rPr>
          <w:rFonts w:ascii="Times New Roman" w:eastAsia="Times New Roman" w:hAnsi="Times New Roman" w:cs="Times New Roman"/>
          <w:sz w:val="24"/>
          <w:szCs w:val="24"/>
          <w:lang w:val="af-ZA" w:eastAsia="id-ID"/>
        </w:rPr>
        <w:t>ASI</w:t>
      </w:r>
      <w:r w:rsidRPr="00EC6321">
        <w:rPr>
          <w:rFonts w:ascii="Times New Roman" w:eastAsia="Times New Roman" w:hAnsi="Times New Roman" w:cs="Times New Roman"/>
          <w:sz w:val="24"/>
          <w:szCs w:val="24"/>
          <w:lang w:val="af-ZA"/>
        </w:rPr>
        <w:t xml:space="preserve"> dan bayi bisa mengalami gangguan pencernaan. Namun sebaliknya jika makanan pendamping ASI diberikan terlambat akan mengakibatkan bayi kurang gizi, bila terjadi dalam waktu panjang (Hendras, 2010). Standar makanan pendamping ASI harus memperhatikan angka kecukupan gizi (AKG) yang dianjurkan kelompok umur dan tekstur makanan sesuai perkembangan usia bayi (Azrul, 2003). </w:t>
      </w:r>
      <w:r w:rsidRPr="00EC6321">
        <w:rPr>
          <w:rFonts w:ascii="Times New Roman" w:eastAsia="Times New Roman" w:hAnsi="Times New Roman" w:cs="Times New Roman"/>
          <w:sz w:val="24"/>
          <w:szCs w:val="24"/>
          <w:lang w:val="id-ID"/>
        </w:rPr>
        <w:t>Umniyati (2005) dalam penelitian di Jakarta anak mendapatkan ASI eksklusif akan tumbuh lebih cepat. Hal ini dapat dilihat pada berat badan dan tinggi badan bayi pada usia 6 bulan pertama dibandingkan dibandingkan dengan anak yang tidak mendapatkan ASI eksklusif.</w:t>
      </w:r>
    </w:p>
    <w:p w:rsidR="00EF7B9F" w:rsidRPr="00EC6321" w:rsidRDefault="007D5DBA" w:rsidP="007D5DBA">
      <w:pPr>
        <w:spacing w:line="276" w:lineRule="auto"/>
        <w:ind w:right="20" w:firstLine="680"/>
        <w:rPr>
          <w:rFonts w:ascii="Times New Roman" w:hAnsi="Times New Roman" w:cs="Times New Roman"/>
          <w:sz w:val="24"/>
          <w:szCs w:val="24"/>
        </w:rPr>
      </w:pPr>
      <w:r w:rsidRPr="00EC6321">
        <w:rPr>
          <w:rFonts w:ascii="Times New Roman" w:hAnsi="Times New Roman" w:cs="Times New Roman"/>
          <w:sz w:val="24"/>
          <w:szCs w:val="24"/>
          <w:lang w:val="id-ID"/>
        </w:rPr>
        <w:t>Pemberian makanan tambahan pada usia dini terutama makanan padat justru menyebabkan banyak infeksi, kenaikan berat badan, alergi terhadap salah satu zat gizi yang terdapat dalam makanan. Sedangkan pemberian cairan tambahan meningkatkan risiko terkena penyakit. Karena pemberian cairan dan makanan padat menjadi sarana masuknya bakteri pathogen. Bayi usia dini sangat rentan</w:t>
      </w:r>
      <w:r w:rsidR="00EF7B9F" w:rsidRPr="00EC6321">
        <w:rPr>
          <w:rFonts w:ascii="Times New Roman" w:hAnsi="Times New Roman" w:cs="Times New Roman"/>
          <w:sz w:val="24"/>
          <w:szCs w:val="24"/>
        </w:rPr>
        <w:t xml:space="preserve"> </w:t>
      </w:r>
    </w:p>
    <w:p w:rsidR="00EF7B9F" w:rsidRPr="00EC6321" w:rsidRDefault="00EF7B9F" w:rsidP="007D5DBA">
      <w:pPr>
        <w:spacing w:line="276" w:lineRule="auto"/>
        <w:ind w:right="20" w:firstLine="680"/>
        <w:rPr>
          <w:rFonts w:ascii="Times New Roman" w:hAnsi="Times New Roman" w:cs="Times New Roman"/>
          <w:sz w:val="24"/>
          <w:szCs w:val="24"/>
          <w:lang w:val="id-ID"/>
        </w:rPr>
      </w:pPr>
    </w:p>
    <w:p w:rsidR="00EF7B9F" w:rsidRPr="00EC6321" w:rsidRDefault="00EF7B9F" w:rsidP="007D5DBA">
      <w:pPr>
        <w:spacing w:line="276" w:lineRule="auto"/>
        <w:ind w:right="20" w:firstLine="680"/>
        <w:rPr>
          <w:rFonts w:ascii="Times New Roman" w:hAnsi="Times New Roman" w:cs="Times New Roman"/>
          <w:sz w:val="24"/>
          <w:szCs w:val="24"/>
          <w:lang w:val="id-ID"/>
        </w:rPr>
      </w:pPr>
    </w:p>
    <w:p w:rsidR="007D5DBA" w:rsidRPr="00EC6321" w:rsidRDefault="007D5DBA" w:rsidP="007D5DBA">
      <w:pPr>
        <w:spacing w:line="276" w:lineRule="auto"/>
        <w:ind w:right="20" w:firstLine="680"/>
        <w:rPr>
          <w:rFonts w:ascii="Times New Roman" w:hAnsi="Times New Roman" w:cs="Times New Roman"/>
          <w:sz w:val="24"/>
          <w:szCs w:val="24"/>
          <w:lang w:val="id-ID"/>
        </w:rPr>
      </w:pPr>
      <w:r w:rsidRPr="00EC6321">
        <w:rPr>
          <w:rFonts w:ascii="Times New Roman" w:hAnsi="Times New Roman" w:cs="Times New Roman"/>
          <w:sz w:val="24"/>
          <w:szCs w:val="24"/>
          <w:lang w:val="id-ID"/>
        </w:rPr>
        <w:t>terhadap bakteri penyebab diare, terutama di lingkungan yang kurang higienes dan sanitasi buruk (Pudjiadi, 2003).</w:t>
      </w:r>
    </w:p>
    <w:p w:rsidR="007D5DBA" w:rsidRPr="00EC6321" w:rsidRDefault="007D5DBA" w:rsidP="007D5DBA">
      <w:pPr>
        <w:pStyle w:val="Bodytext10"/>
        <w:shd w:val="clear" w:color="auto" w:fill="auto"/>
        <w:spacing w:after="0" w:line="276" w:lineRule="auto"/>
        <w:ind w:right="20" w:firstLine="720"/>
        <w:jc w:val="both"/>
        <w:rPr>
          <w:sz w:val="24"/>
          <w:szCs w:val="24"/>
        </w:rPr>
      </w:pPr>
      <w:r w:rsidRPr="00EC6321">
        <w:rPr>
          <w:sz w:val="24"/>
          <w:szCs w:val="24"/>
        </w:rPr>
        <w:t>Posyandu merupakan salah satu bentuk pendekatan partisipasi masyarakat di bidang kesehatan yang dikelola oleh kader posyandu yang telah mendapatkan pendidikan dan pelatihan dari Puskesmas. Secara garis besar tujuan Revitalisasi Posyandu adalah 1) terselengaranya kegiatan posyandu secara rutin dan berkesinambungan, 2) tercapainya pemberdayaan tokoh masyarakat dan kader melalui advokasi, orientasi, pelatihan atau penyegaran, dan 3) tercapainya pemantapan kelembagaan posyandu. Kader posyandu mempunyai peran yang penting karena merupakan pelayan kesehatan</w:t>
      </w:r>
      <w:r w:rsidRPr="00EC6321">
        <w:rPr>
          <w:i/>
          <w:iCs/>
          <w:sz w:val="24"/>
          <w:szCs w:val="24"/>
          <w:shd w:val="clear" w:color="auto" w:fill="FFFFFF"/>
        </w:rPr>
        <w:t xml:space="preserve"> (health provider)</w:t>
      </w:r>
      <w:r w:rsidRPr="00EC6321">
        <w:rPr>
          <w:sz w:val="24"/>
          <w:szCs w:val="24"/>
        </w:rPr>
        <w:t xml:space="preserve"> yang berada di dekat kegiatan sasaran posyandu serta frekuensi tatap muka kader lebih sering daripada petugas kesehatan lainnya. Dalam kegiatan Posyandu tugas kader posyandu adalah melakukan pendaftaran, penimbangan, mencatat pelayanan ibu dan anak dalam buku KIA (Kesehatan Ibu dan Anak), menggunakan buku KIA sebagai bahan penyuluhan (Budi Rahayu dkk, 2005). </w:t>
      </w:r>
      <w:r w:rsidRPr="00EC6321">
        <w:rPr>
          <w:sz w:val="24"/>
          <w:szCs w:val="24"/>
          <w:lang w:val="en-US"/>
        </w:rPr>
        <w:t>Se</w:t>
      </w:r>
      <w:r w:rsidRPr="00EC6321">
        <w:rPr>
          <w:sz w:val="24"/>
          <w:szCs w:val="24"/>
        </w:rPr>
        <w:t xml:space="preserve">cara umum kader posyandu mempunyai tiga peran yaitu pelaksana, pengelola dan pemakai atau pengguna. Kader harus memahami tugas-tugas pokok kader posyandu. Untuk mengetahui dan memahami tugas kader pemerintah telah memberikan buku petunjuk teknis penggunaan buku KIA.Yang harus dilaksanakan oleh kader posyandu adalah melakukan deteksi dini Tumbuh dan kembang dari berat badan balita yang ditimbang, tidak lanjut bila menemukan gangguan tumbuh dan kembang, maka dilakukan pemberian makanan tambahan, cara pencegahan diare pada balita, cara pembuatan oralit, pemantauan dan penyuluhan kesehatan anak balita. Disamping itu juga dilakukan </w:t>
      </w:r>
      <w:r w:rsidRPr="00EC6321">
        <w:rPr>
          <w:sz w:val="24"/>
          <w:szCs w:val="24"/>
        </w:rPr>
        <w:lastRenderedPageBreak/>
        <w:t>pemantauan perkembangan balita, apabila ditemukan gangguan perkembangan, diberikan cara-cara untuk merangsang perkembangan anak, selain itu dia melaporkan gangguan perkembangan anak kepada petugas kesehatan untuk diteruskan kepada dokter Puskesmas (Ina Hernawati.dkk, 2009).</w:t>
      </w:r>
    </w:p>
    <w:p w:rsidR="000A6148" w:rsidRPr="00EC6321" w:rsidRDefault="000A6148" w:rsidP="007D5DBA">
      <w:pPr>
        <w:pStyle w:val="Bodytext10"/>
        <w:shd w:val="clear" w:color="auto" w:fill="auto"/>
        <w:spacing w:after="0" w:line="276" w:lineRule="auto"/>
        <w:ind w:right="20" w:firstLine="720"/>
        <w:jc w:val="both"/>
        <w:rPr>
          <w:sz w:val="24"/>
          <w:szCs w:val="24"/>
        </w:rPr>
      </w:pPr>
    </w:p>
    <w:p w:rsidR="000A6148" w:rsidRPr="00EC6321" w:rsidRDefault="000A6148" w:rsidP="000A6148">
      <w:pPr>
        <w:spacing w:line="276" w:lineRule="auto"/>
        <w:ind w:right="20" w:firstLine="851"/>
        <w:rPr>
          <w:rFonts w:ascii="Times New Roman" w:hAnsi="Times New Roman" w:cs="Times New Roman"/>
          <w:sz w:val="24"/>
          <w:szCs w:val="24"/>
          <w:lang w:val="id-ID"/>
        </w:rPr>
      </w:pPr>
      <w:r w:rsidRPr="00EC6321">
        <w:rPr>
          <w:rFonts w:ascii="Times New Roman" w:hAnsi="Times New Roman" w:cs="Times New Roman"/>
          <w:sz w:val="24"/>
          <w:szCs w:val="24"/>
          <w:lang w:val="id-ID"/>
        </w:rPr>
        <w:t>Hasil studi pendahuluan diketahui bahwa jumlah bayi di Desa Bangsalan selama bulan Oktober-Nopember dari 65 bayi usia 0-6 bulan didapatkan 48 bayi sudah mulai diperkenalkan MP ASI, karena para ibu merasa tidak ada masalah bila diberikan makan dari umur 2 bulan, sehingga hal tersebut menjadi alasan untuk tidak mengikuti aturan. Pada studi pendahuluan program yang terkait ASI, makanan tambahan dan pelayanan kesehatan sudah mendapat perhatian.</w:t>
      </w:r>
    </w:p>
    <w:p w:rsidR="000A6148" w:rsidRPr="00EC6321" w:rsidRDefault="000A6148" w:rsidP="000A6148">
      <w:pPr>
        <w:spacing w:line="276" w:lineRule="auto"/>
        <w:ind w:right="20" w:firstLine="851"/>
        <w:rPr>
          <w:rFonts w:ascii="Times New Roman" w:hAnsi="Times New Roman" w:cs="Times New Roman"/>
          <w:sz w:val="24"/>
          <w:szCs w:val="24"/>
          <w:lang w:val="id-ID"/>
        </w:rPr>
      </w:pPr>
      <w:r w:rsidRPr="00EC6321">
        <w:rPr>
          <w:rFonts w:ascii="Times New Roman" w:hAnsi="Times New Roman" w:cs="Times New Roman"/>
          <w:sz w:val="24"/>
          <w:szCs w:val="24"/>
          <w:lang w:val="id-ID"/>
        </w:rPr>
        <w:t>Puskesmas sudah memberikan pelatihan kepada kader-kader posyandu di tiap kelurahan. Tiap kader yang datang pada pelatihan diberikan bekal serta modul yang isinya mencakup usaha perbaikan gizi keluarga (UPGK), ASI eksklusif, MP-ASI. Selain itu puskesmas juga memberikan MP-ASI atau makanan tambahan dari pabrik atau instan untuk usia 6 bulan ke atas, yang dibagikan secara gratis untuk perbaikan gizi balita.</w:t>
      </w:r>
    </w:p>
    <w:p w:rsidR="000A6148" w:rsidRPr="00EC6321" w:rsidRDefault="000A6148" w:rsidP="000A6148">
      <w:pPr>
        <w:pStyle w:val="Bodytext10"/>
        <w:shd w:val="clear" w:color="auto" w:fill="auto"/>
        <w:spacing w:after="0" w:line="276" w:lineRule="auto"/>
        <w:ind w:right="20" w:firstLine="720"/>
        <w:jc w:val="both"/>
        <w:rPr>
          <w:sz w:val="24"/>
          <w:szCs w:val="24"/>
          <w:lang w:val="en-US"/>
        </w:rPr>
      </w:pPr>
      <w:r w:rsidRPr="00EC6321">
        <w:rPr>
          <w:rFonts w:eastAsiaTheme="minorHAnsi"/>
          <w:sz w:val="24"/>
          <w:szCs w:val="24"/>
          <w:lang w:eastAsia="en-US"/>
        </w:rPr>
        <w:t xml:space="preserve">Maka perlu diadakan penelitian tentang "Hubungan Makanan Pendamping Asi </w:t>
      </w:r>
      <w:r w:rsidRPr="00EC6321">
        <w:rPr>
          <w:rFonts w:eastAsiaTheme="minorHAnsi"/>
          <w:sz w:val="24"/>
          <w:szCs w:val="24"/>
          <w:lang w:val="en-US" w:eastAsia="en-US"/>
        </w:rPr>
        <w:t>Dini</w:t>
      </w:r>
      <w:r w:rsidRPr="00EC6321">
        <w:rPr>
          <w:rFonts w:eastAsiaTheme="minorHAnsi"/>
          <w:sz w:val="24"/>
          <w:szCs w:val="24"/>
          <w:lang w:eastAsia="en-US"/>
        </w:rPr>
        <w:t xml:space="preserve"> Dan Peran Kader Terhadap Tumbuh Kembang</w:t>
      </w:r>
      <w:r w:rsidRPr="00EC6321">
        <w:rPr>
          <w:rFonts w:eastAsiaTheme="minorHAnsi"/>
          <w:sz w:val="24"/>
          <w:szCs w:val="24"/>
          <w:lang w:val="en-US" w:eastAsia="en-US"/>
        </w:rPr>
        <w:t xml:space="preserve"> </w:t>
      </w:r>
      <w:r w:rsidRPr="00EC6321">
        <w:rPr>
          <w:sz w:val="24"/>
          <w:szCs w:val="24"/>
        </w:rPr>
        <w:t>Bayi Usia 0-6 Bulan</w:t>
      </w:r>
      <w:r w:rsidRPr="00EC6321">
        <w:rPr>
          <w:sz w:val="24"/>
          <w:szCs w:val="24"/>
          <w:lang w:val="en-US"/>
        </w:rPr>
        <w:t>.</w:t>
      </w:r>
    </w:p>
    <w:p w:rsidR="00987CBD" w:rsidRPr="00EC6321" w:rsidRDefault="00987CBD" w:rsidP="00FE2D89">
      <w:pPr>
        <w:spacing w:line="276" w:lineRule="auto"/>
        <w:rPr>
          <w:rFonts w:ascii="Times New Roman" w:hAnsi="Times New Roman" w:cs="Times New Roman"/>
          <w:sz w:val="24"/>
          <w:szCs w:val="24"/>
        </w:rPr>
      </w:pPr>
    </w:p>
    <w:p w:rsidR="00987CBD" w:rsidRPr="00EC6321" w:rsidRDefault="00987CBD" w:rsidP="00FE2D89">
      <w:pPr>
        <w:spacing w:line="276" w:lineRule="auto"/>
        <w:rPr>
          <w:rFonts w:ascii="Times New Roman" w:hAnsi="Times New Roman" w:cs="Times New Roman"/>
          <w:b/>
          <w:sz w:val="24"/>
          <w:szCs w:val="24"/>
        </w:rPr>
      </w:pPr>
      <w:r w:rsidRPr="00EC6321">
        <w:rPr>
          <w:rFonts w:ascii="Times New Roman" w:hAnsi="Times New Roman" w:cs="Times New Roman"/>
          <w:b/>
          <w:sz w:val="24"/>
          <w:szCs w:val="24"/>
        </w:rPr>
        <w:t>METODE PENELITIAN</w:t>
      </w:r>
    </w:p>
    <w:p w:rsidR="002837C6" w:rsidRPr="00EC6321" w:rsidRDefault="00987CBD" w:rsidP="00FE2D89">
      <w:pPr>
        <w:pStyle w:val="ListParagraph"/>
        <w:widowControl w:val="0"/>
        <w:spacing w:after="0"/>
        <w:ind w:left="0" w:firstLine="426"/>
        <w:jc w:val="both"/>
        <w:rPr>
          <w:rFonts w:ascii="Times New Roman" w:hAnsi="Times New Roman" w:cs="Times New Roman"/>
          <w:i/>
          <w:sz w:val="24"/>
          <w:szCs w:val="24"/>
        </w:rPr>
      </w:pPr>
      <w:r w:rsidRPr="00EC6321">
        <w:rPr>
          <w:rFonts w:ascii="Times New Roman" w:hAnsi="Times New Roman" w:cs="Times New Roman"/>
          <w:sz w:val="24"/>
          <w:szCs w:val="24"/>
        </w:rPr>
        <w:t xml:space="preserve">Penelitian ini </w:t>
      </w:r>
      <w:r w:rsidR="000A6148" w:rsidRPr="00EC6321">
        <w:rPr>
          <w:rFonts w:ascii="Times New Roman" w:hAnsi="Times New Roman" w:cs="Times New Roman"/>
          <w:sz w:val="24"/>
          <w:szCs w:val="24"/>
          <w:lang w:val="en-US"/>
        </w:rPr>
        <w:t xml:space="preserve">menggunakan metode </w:t>
      </w:r>
      <w:r w:rsidR="000A6148" w:rsidRPr="00EC6321">
        <w:rPr>
          <w:rFonts w:ascii="Times New Roman" w:hAnsi="Times New Roman" w:cs="Times New Roman"/>
          <w:sz w:val="24"/>
          <w:szCs w:val="24"/>
        </w:rPr>
        <w:t>kuantitatif</w:t>
      </w:r>
      <w:r w:rsidR="000A6148" w:rsidRPr="00EC6321">
        <w:rPr>
          <w:rFonts w:ascii="Times New Roman" w:hAnsi="Times New Roman" w:cs="Times New Roman"/>
          <w:sz w:val="24"/>
          <w:szCs w:val="24"/>
          <w:lang w:val="en-US"/>
        </w:rPr>
        <w:t xml:space="preserve">, </w:t>
      </w:r>
      <w:r w:rsidR="000A6148" w:rsidRPr="00EC6321">
        <w:rPr>
          <w:rFonts w:ascii="Times New Roman" w:hAnsi="Times New Roman" w:cs="Times New Roman"/>
          <w:sz w:val="24"/>
          <w:szCs w:val="24"/>
        </w:rPr>
        <w:t xml:space="preserve">analitik observasional dengan pendekatan </w:t>
      </w:r>
      <w:r w:rsidR="000A6148" w:rsidRPr="00EC6321">
        <w:rPr>
          <w:rFonts w:ascii="Times New Roman" w:hAnsi="Times New Roman" w:cs="Times New Roman"/>
          <w:i/>
          <w:sz w:val="24"/>
          <w:szCs w:val="24"/>
        </w:rPr>
        <w:t>cross sectional</w:t>
      </w:r>
      <w:r w:rsidR="00137184" w:rsidRPr="00EC6321">
        <w:rPr>
          <w:rFonts w:ascii="Times New Roman" w:hAnsi="Times New Roman" w:cs="Times New Roman"/>
          <w:sz w:val="24"/>
          <w:szCs w:val="24"/>
          <w:lang w:val="en-US"/>
        </w:rPr>
        <w:t xml:space="preserve">. </w:t>
      </w:r>
      <w:r w:rsidR="002169BF" w:rsidRPr="00EC6321">
        <w:rPr>
          <w:rFonts w:ascii="Times New Roman" w:eastAsia="Calibri" w:hAnsi="Times New Roman" w:cs="Times New Roman"/>
          <w:bCs/>
          <w:sz w:val="24"/>
          <w:szCs w:val="24"/>
        </w:rPr>
        <w:t xml:space="preserve">Sampel adalah semua ibu </w:t>
      </w:r>
      <w:r w:rsidR="00137184" w:rsidRPr="00EC6321">
        <w:rPr>
          <w:rFonts w:ascii="Times New Roman" w:hAnsi="Times New Roman" w:cs="Times New Roman"/>
          <w:color w:val="000000" w:themeColor="text1"/>
          <w:sz w:val="24"/>
          <w:szCs w:val="24"/>
          <w:lang w:val="fi-FI"/>
        </w:rPr>
        <w:t>yang mempunyai ba</w:t>
      </w:r>
      <w:r w:rsidR="00137184" w:rsidRPr="00EC6321">
        <w:rPr>
          <w:rFonts w:ascii="Times New Roman" w:hAnsi="Times New Roman" w:cs="Times New Roman"/>
          <w:color w:val="000000" w:themeColor="text1"/>
          <w:sz w:val="24"/>
          <w:szCs w:val="24"/>
        </w:rPr>
        <w:t xml:space="preserve">yi usia kurang dari 6 bulan </w:t>
      </w:r>
      <w:r w:rsidR="00137184" w:rsidRPr="00EC6321">
        <w:rPr>
          <w:rFonts w:ascii="Times New Roman" w:hAnsi="Times New Roman" w:cs="Times New Roman"/>
          <w:color w:val="000000" w:themeColor="text1"/>
          <w:sz w:val="24"/>
          <w:szCs w:val="24"/>
          <w:lang w:val="fi-FI"/>
        </w:rPr>
        <w:t xml:space="preserve">yang berada di </w:t>
      </w:r>
      <w:r w:rsidR="00137184" w:rsidRPr="00EC6321">
        <w:rPr>
          <w:rFonts w:ascii="Times New Roman" w:hAnsi="Times New Roman" w:cs="Times New Roman"/>
          <w:color w:val="000000" w:themeColor="text1"/>
          <w:sz w:val="24"/>
          <w:szCs w:val="24"/>
        </w:rPr>
        <w:t>D</w:t>
      </w:r>
      <w:r w:rsidR="00137184" w:rsidRPr="00EC6321">
        <w:rPr>
          <w:rFonts w:ascii="Times New Roman" w:hAnsi="Times New Roman" w:cs="Times New Roman"/>
          <w:color w:val="000000" w:themeColor="text1"/>
          <w:sz w:val="24"/>
          <w:szCs w:val="24"/>
          <w:lang w:val="fi-FI"/>
        </w:rPr>
        <w:t xml:space="preserve">esa </w:t>
      </w:r>
      <w:r w:rsidR="00137184" w:rsidRPr="00EC6321">
        <w:rPr>
          <w:rFonts w:ascii="Times New Roman" w:hAnsi="Times New Roman" w:cs="Times New Roman"/>
          <w:color w:val="000000" w:themeColor="text1"/>
          <w:sz w:val="24"/>
          <w:szCs w:val="24"/>
        </w:rPr>
        <w:t>Ba</w:t>
      </w:r>
      <w:r w:rsidR="00137184" w:rsidRPr="00EC6321">
        <w:rPr>
          <w:rFonts w:ascii="Times New Roman" w:hAnsi="Times New Roman" w:cs="Times New Roman"/>
          <w:color w:val="000000" w:themeColor="text1"/>
          <w:sz w:val="24"/>
          <w:szCs w:val="24"/>
          <w:lang w:val="fi-FI"/>
        </w:rPr>
        <w:t>ngsalan</w:t>
      </w:r>
      <w:r w:rsidR="002169BF" w:rsidRPr="00EC6321">
        <w:rPr>
          <w:rFonts w:ascii="Times New Roman" w:eastAsia="Calibri" w:hAnsi="Times New Roman" w:cs="Times New Roman"/>
          <w:bCs/>
          <w:sz w:val="24"/>
          <w:szCs w:val="24"/>
        </w:rPr>
        <w:t xml:space="preserve">. Teknik pengambilan sampel menggunakan </w:t>
      </w:r>
      <w:r w:rsidR="00137184" w:rsidRPr="00EC6321">
        <w:rPr>
          <w:rFonts w:ascii="Times New Roman" w:eastAsia="Calibri" w:hAnsi="Times New Roman" w:cs="Times New Roman"/>
          <w:bCs/>
          <w:i/>
          <w:sz w:val="24"/>
          <w:szCs w:val="24"/>
          <w:lang w:val="en-US"/>
        </w:rPr>
        <w:t xml:space="preserve">total </w:t>
      </w:r>
      <w:r w:rsidR="002169BF" w:rsidRPr="00EC6321">
        <w:rPr>
          <w:rFonts w:ascii="Times New Roman" w:eastAsia="Calibri" w:hAnsi="Times New Roman" w:cs="Times New Roman"/>
          <w:bCs/>
          <w:i/>
          <w:sz w:val="24"/>
          <w:szCs w:val="24"/>
        </w:rPr>
        <w:t xml:space="preserve"> sampling</w:t>
      </w:r>
      <w:r w:rsidR="002169BF" w:rsidRPr="00EC6321">
        <w:rPr>
          <w:rFonts w:ascii="Times New Roman" w:eastAsia="Calibri" w:hAnsi="Times New Roman" w:cs="Times New Roman"/>
          <w:bCs/>
          <w:sz w:val="24"/>
          <w:szCs w:val="24"/>
        </w:rPr>
        <w:t xml:space="preserve">. Analisis data menggunakan </w:t>
      </w:r>
      <w:r w:rsidR="00137184" w:rsidRPr="00EC6321">
        <w:rPr>
          <w:rFonts w:ascii="Times New Roman" w:hAnsi="Times New Roman" w:cs="Times New Roman"/>
          <w:i/>
          <w:sz w:val="24"/>
          <w:szCs w:val="24"/>
        </w:rPr>
        <w:t>uji regresi logistik</w:t>
      </w:r>
      <w:r w:rsidR="002169BF" w:rsidRPr="00EC6321">
        <w:rPr>
          <w:rFonts w:ascii="Times New Roman" w:hAnsi="Times New Roman" w:cs="Times New Roman"/>
          <w:i/>
          <w:sz w:val="24"/>
          <w:szCs w:val="24"/>
        </w:rPr>
        <w:t>.</w:t>
      </w:r>
    </w:p>
    <w:p w:rsidR="00EF7B9F" w:rsidRPr="00EC6321" w:rsidRDefault="00EF7B9F" w:rsidP="00FE2D89">
      <w:pPr>
        <w:pStyle w:val="ListParagraph"/>
        <w:widowControl w:val="0"/>
        <w:spacing w:after="0"/>
        <w:ind w:left="0" w:firstLine="426"/>
        <w:jc w:val="both"/>
        <w:rPr>
          <w:rFonts w:ascii="Times New Roman" w:hAnsi="Times New Roman" w:cs="Times New Roman"/>
          <w:sz w:val="24"/>
          <w:szCs w:val="24"/>
        </w:rPr>
      </w:pPr>
    </w:p>
    <w:p w:rsidR="00EF7B9F" w:rsidRPr="00EC6321" w:rsidRDefault="00EF7B9F" w:rsidP="00FE2D89">
      <w:pPr>
        <w:pStyle w:val="ListParagraph"/>
        <w:widowControl w:val="0"/>
        <w:spacing w:after="0"/>
        <w:ind w:left="0" w:firstLine="426"/>
        <w:jc w:val="both"/>
        <w:rPr>
          <w:rFonts w:ascii="Times New Roman" w:hAnsi="Times New Roman" w:cs="Times New Roman"/>
          <w:sz w:val="24"/>
          <w:szCs w:val="24"/>
        </w:rPr>
      </w:pPr>
    </w:p>
    <w:p w:rsidR="00EF7B9F" w:rsidRPr="00EC6321" w:rsidRDefault="00EF7B9F" w:rsidP="00FE2D89">
      <w:pPr>
        <w:pStyle w:val="ListParagraph"/>
        <w:widowControl w:val="0"/>
        <w:spacing w:after="0"/>
        <w:ind w:left="0" w:firstLine="426"/>
        <w:jc w:val="both"/>
        <w:rPr>
          <w:rFonts w:ascii="Times New Roman" w:hAnsi="Times New Roman" w:cs="Times New Roman"/>
          <w:sz w:val="24"/>
          <w:szCs w:val="24"/>
        </w:rPr>
      </w:pPr>
    </w:p>
    <w:p w:rsidR="004660EC" w:rsidRPr="00EC6321" w:rsidRDefault="004660EC" w:rsidP="00FE2D89">
      <w:pPr>
        <w:pStyle w:val="ListParagraph"/>
        <w:widowControl w:val="0"/>
        <w:spacing w:after="0"/>
        <w:ind w:left="0" w:firstLine="426"/>
        <w:jc w:val="both"/>
        <w:rPr>
          <w:rFonts w:ascii="Times New Roman" w:hAnsi="Times New Roman" w:cs="Times New Roman"/>
          <w:color w:val="000000" w:themeColor="text1"/>
          <w:sz w:val="24"/>
          <w:szCs w:val="24"/>
        </w:rPr>
      </w:pPr>
    </w:p>
    <w:p w:rsidR="00987CBD" w:rsidRPr="00EC6321" w:rsidRDefault="00987CBD" w:rsidP="00FE2D89">
      <w:pPr>
        <w:spacing w:line="276" w:lineRule="auto"/>
        <w:rPr>
          <w:rFonts w:ascii="Times New Roman" w:hAnsi="Times New Roman" w:cs="Times New Roman"/>
          <w:b/>
          <w:sz w:val="24"/>
          <w:szCs w:val="24"/>
        </w:rPr>
      </w:pPr>
      <w:r w:rsidRPr="00EC6321">
        <w:rPr>
          <w:rFonts w:ascii="Times New Roman" w:hAnsi="Times New Roman" w:cs="Times New Roman"/>
          <w:b/>
          <w:sz w:val="24"/>
          <w:szCs w:val="24"/>
        </w:rPr>
        <w:t>HASIL DAN PEMBAHASAN</w:t>
      </w:r>
    </w:p>
    <w:p w:rsidR="002837C6" w:rsidRPr="00EC6321" w:rsidRDefault="002837C6" w:rsidP="00FE2D89">
      <w:pPr>
        <w:pStyle w:val="ListParagraph"/>
        <w:spacing w:after="0"/>
        <w:ind w:left="284"/>
        <w:jc w:val="both"/>
        <w:rPr>
          <w:rFonts w:ascii="Times New Roman" w:hAnsi="Times New Roman" w:cs="Times New Roman"/>
          <w:b/>
          <w:sz w:val="24"/>
          <w:szCs w:val="24"/>
          <w:lang w:val="en-US"/>
        </w:rPr>
      </w:pPr>
    </w:p>
    <w:p w:rsidR="00987CBD" w:rsidRPr="00EC6321" w:rsidRDefault="00987CBD" w:rsidP="00FE2D89">
      <w:pPr>
        <w:pStyle w:val="ListParagraph"/>
        <w:numPr>
          <w:ilvl w:val="0"/>
          <w:numId w:val="3"/>
        </w:numPr>
        <w:spacing w:after="0"/>
        <w:ind w:left="426"/>
        <w:rPr>
          <w:rFonts w:ascii="Times New Roman" w:hAnsi="Times New Roman" w:cs="Times New Roman"/>
          <w:b/>
          <w:sz w:val="24"/>
          <w:szCs w:val="24"/>
        </w:rPr>
      </w:pPr>
      <w:r w:rsidRPr="00EC6321">
        <w:rPr>
          <w:rFonts w:ascii="Times New Roman" w:hAnsi="Times New Roman" w:cs="Times New Roman"/>
          <w:b/>
          <w:sz w:val="24"/>
          <w:szCs w:val="24"/>
        </w:rPr>
        <w:t>Karakteristik Subjek Penelitian</w:t>
      </w:r>
    </w:p>
    <w:p w:rsidR="0001690B" w:rsidRPr="00EC6321" w:rsidRDefault="0001690B" w:rsidP="00FE2D89">
      <w:pPr>
        <w:pStyle w:val="ListParagraph"/>
        <w:spacing w:after="0"/>
        <w:ind w:left="426"/>
        <w:rPr>
          <w:rFonts w:ascii="Times New Roman" w:hAnsi="Times New Roman" w:cs="Times New Roman"/>
          <w:b/>
          <w:sz w:val="24"/>
          <w:szCs w:val="24"/>
        </w:rPr>
      </w:pPr>
    </w:p>
    <w:p w:rsidR="002837C6" w:rsidRPr="00EC6321" w:rsidRDefault="0001690B" w:rsidP="00FE2D89">
      <w:pPr>
        <w:pStyle w:val="ListParagraph"/>
        <w:spacing w:after="0"/>
        <w:ind w:left="426"/>
        <w:rPr>
          <w:rFonts w:ascii="Times New Roman" w:hAnsi="Times New Roman" w:cs="Times New Roman"/>
          <w:b/>
          <w:sz w:val="24"/>
          <w:szCs w:val="24"/>
        </w:rPr>
      </w:pPr>
      <w:r w:rsidRPr="00EC6321">
        <w:rPr>
          <w:rFonts w:ascii="Times New Roman" w:hAnsi="Times New Roman" w:cs="Times New Roman"/>
          <w:b/>
          <w:sz w:val="24"/>
          <w:szCs w:val="24"/>
        </w:rPr>
        <w:t xml:space="preserve">Tabel 1 Karakteristik </w:t>
      </w:r>
      <w:r w:rsidR="005B7174" w:rsidRPr="00EC6321">
        <w:rPr>
          <w:rFonts w:ascii="Times New Roman" w:hAnsi="Times New Roman" w:cs="Times New Roman"/>
          <w:b/>
          <w:sz w:val="24"/>
          <w:szCs w:val="24"/>
          <w:lang w:val="en-US"/>
        </w:rPr>
        <w:t xml:space="preserve">Umur </w:t>
      </w:r>
      <w:r w:rsidRPr="00EC6321">
        <w:rPr>
          <w:rFonts w:ascii="Times New Roman" w:hAnsi="Times New Roman" w:cs="Times New Roman"/>
          <w:b/>
          <w:sz w:val="24"/>
          <w:szCs w:val="24"/>
        </w:rPr>
        <w:t>Responden</w:t>
      </w:r>
    </w:p>
    <w:p w:rsidR="00874AB0" w:rsidRPr="00EC6321" w:rsidRDefault="00874AB0" w:rsidP="00FE2D89">
      <w:pPr>
        <w:pStyle w:val="ListParagraph"/>
        <w:spacing w:after="0"/>
        <w:ind w:left="426"/>
        <w:rPr>
          <w:rFonts w:ascii="Times New Roman" w:hAnsi="Times New Roman" w:cs="Times New Roman"/>
          <w:b/>
          <w:sz w:val="24"/>
          <w:szCs w:val="24"/>
        </w:rPr>
      </w:pPr>
    </w:p>
    <w:p w:rsidR="00874AB0" w:rsidRPr="00EC6321" w:rsidRDefault="00874AB0" w:rsidP="00FE2D89">
      <w:pPr>
        <w:pStyle w:val="ListParagraph"/>
        <w:spacing w:after="0"/>
        <w:ind w:left="426"/>
        <w:rPr>
          <w:rFonts w:ascii="Times New Roman" w:hAnsi="Times New Roman" w:cs="Times New Roman"/>
          <w:b/>
          <w:sz w:val="24"/>
          <w:szCs w:val="24"/>
        </w:rPr>
      </w:pPr>
    </w:p>
    <w:tbl>
      <w:tblPr>
        <w:tblW w:w="4653" w:type="dxa"/>
        <w:tblInd w:w="567" w:type="dxa"/>
        <w:tblLook w:val="04A0" w:firstRow="1" w:lastRow="0" w:firstColumn="1" w:lastColumn="0" w:noHBand="0" w:noVBand="1"/>
      </w:tblPr>
      <w:tblGrid>
        <w:gridCol w:w="756"/>
        <w:gridCol w:w="1609"/>
        <w:gridCol w:w="795"/>
        <w:gridCol w:w="264"/>
        <w:gridCol w:w="1229"/>
      </w:tblGrid>
      <w:tr w:rsidR="00874AB0" w:rsidRPr="00EC6321" w:rsidTr="00EC6321">
        <w:tc>
          <w:tcPr>
            <w:tcW w:w="783" w:type="dxa"/>
            <w:tcBorders>
              <w:top w:val="single" w:sz="4" w:space="0" w:color="auto"/>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No. </w:t>
            </w:r>
          </w:p>
        </w:tc>
        <w:tc>
          <w:tcPr>
            <w:tcW w:w="1710" w:type="dxa"/>
            <w:tcBorders>
              <w:top w:val="single" w:sz="4" w:space="0" w:color="auto"/>
              <w:bottom w:val="single" w:sz="4" w:space="0" w:color="auto"/>
            </w:tcBorders>
          </w:tcPr>
          <w:p w:rsidR="00874AB0" w:rsidRPr="00EC6321" w:rsidRDefault="00874AB0" w:rsidP="00EC6321">
            <w:pPr>
              <w:pStyle w:val="ListParagraph"/>
              <w:spacing w:after="0" w:line="240" w:lineRule="auto"/>
              <w:ind w:left="0" w:right="77"/>
              <w:jc w:val="center"/>
              <w:rPr>
                <w:rFonts w:ascii="Times New Roman" w:hAnsi="Times New Roman" w:cs="Times New Roman"/>
                <w:sz w:val="24"/>
                <w:szCs w:val="24"/>
              </w:rPr>
            </w:pPr>
            <w:r w:rsidRPr="00EC6321">
              <w:rPr>
                <w:rFonts w:ascii="Times New Roman" w:hAnsi="Times New Roman" w:cs="Times New Roman"/>
                <w:sz w:val="24"/>
                <w:szCs w:val="24"/>
              </w:rPr>
              <w:t xml:space="preserve">Umur </w:t>
            </w:r>
          </w:p>
        </w:tc>
        <w:tc>
          <w:tcPr>
            <w:tcW w:w="810" w:type="dxa"/>
            <w:tcBorders>
              <w:top w:val="single" w:sz="4" w:space="0" w:color="auto"/>
              <w:bottom w:val="single" w:sz="4" w:space="0" w:color="auto"/>
            </w:tcBorders>
          </w:tcPr>
          <w:p w:rsidR="00874AB0" w:rsidRPr="00EC6321" w:rsidRDefault="00874AB0" w:rsidP="00EC6321">
            <w:pPr>
              <w:pStyle w:val="ListParagraph"/>
              <w:spacing w:after="0" w:line="240" w:lineRule="auto"/>
              <w:ind w:left="0" w:right="-103" w:hanging="216"/>
              <w:jc w:val="center"/>
              <w:rPr>
                <w:rFonts w:ascii="Times New Roman" w:hAnsi="Times New Roman" w:cs="Times New Roman"/>
                <w:sz w:val="24"/>
                <w:szCs w:val="24"/>
              </w:rPr>
            </w:pPr>
            <w:r w:rsidRPr="00EC6321">
              <w:rPr>
                <w:rFonts w:ascii="Times New Roman" w:hAnsi="Times New Roman" w:cs="Times New Roman"/>
                <w:sz w:val="24"/>
                <w:szCs w:val="24"/>
              </w:rPr>
              <w:t xml:space="preserve">Jumlah </w:t>
            </w:r>
          </w:p>
        </w:tc>
        <w:tc>
          <w:tcPr>
            <w:tcW w:w="270" w:type="dxa"/>
            <w:tcBorders>
              <w:top w:val="single" w:sz="4" w:space="0" w:color="auto"/>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p>
        </w:tc>
        <w:tc>
          <w:tcPr>
            <w:tcW w:w="1080" w:type="dxa"/>
            <w:tcBorders>
              <w:top w:val="single" w:sz="4" w:space="0" w:color="auto"/>
              <w:bottom w:val="single" w:sz="4" w:space="0" w:color="auto"/>
            </w:tcBorders>
          </w:tcPr>
          <w:p w:rsidR="00874AB0" w:rsidRPr="00EC6321" w:rsidRDefault="00874AB0" w:rsidP="00EC6321">
            <w:pPr>
              <w:spacing w:line="240" w:lineRule="auto"/>
              <w:rPr>
                <w:rFonts w:ascii="Times New Roman" w:hAnsi="Times New Roman" w:cs="Times New Roman"/>
                <w:sz w:val="24"/>
                <w:szCs w:val="24"/>
              </w:rPr>
            </w:pPr>
            <w:r w:rsidRPr="00EC6321">
              <w:rPr>
                <w:rFonts w:ascii="Times New Roman" w:hAnsi="Times New Roman" w:cs="Times New Roman"/>
                <w:sz w:val="24"/>
                <w:szCs w:val="24"/>
              </w:rPr>
              <w:t>Persentase (%)</w:t>
            </w:r>
          </w:p>
        </w:tc>
      </w:tr>
      <w:tr w:rsidR="00874AB0" w:rsidRPr="00EC6321" w:rsidTr="00EC6321">
        <w:tc>
          <w:tcPr>
            <w:tcW w:w="783" w:type="dxa"/>
            <w:tcBorders>
              <w:top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1710" w:type="dxa"/>
            <w:tcBorders>
              <w:top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20 - 30 tahun</w:t>
            </w:r>
          </w:p>
        </w:tc>
        <w:tc>
          <w:tcPr>
            <w:tcW w:w="810" w:type="dxa"/>
            <w:tcBorders>
              <w:top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26</w:t>
            </w:r>
          </w:p>
        </w:tc>
        <w:tc>
          <w:tcPr>
            <w:tcW w:w="270" w:type="dxa"/>
            <w:tcBorders>
              <w:top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p>
        </w:tc>
        <w:tc>
          <w:tcPr>
            <w:tcW w:w="1080" w:type="dxa"/>
            <w:tcBorders>
              <w:top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54,2</w:t>
            </w:r>
          </w:p>
        </w:tc>
      </w:tr>
      <w:tr w:rsidR="00874AB0" w:rsidRPr="00EC6321" w:rsidTr="00EC6321">
        <w:tc>
          <w:tcPr>
            <w:tcW w:w="783"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w:t>
            </w:r>
          </w:p>
        </w:tc>
        <w:tc>
          <w:tcPr>
            <w:tcW w:w="171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31 – 40 tahun</w:t>
            </w:r>
          </w:p>
        </w:tc>
        <w:tc>
          <w:tcPr>
            <w:tcW w:w="81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21</w:t>
            </w:r>
          </w:p>
        </w:tc>
        <w:tc>
          <w:tcPr>
            <w:tcW w:w="27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p>
        </w:tc>
        <w:tc>
          <w:tcPr>
            <w:tcW w:w="108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43,7</w:t>
            </w:r>
          </w:p>
        </w:tc>
      </w:tr>
      <w:tr w:rsidR="00874AB0" w:rsidRPr="00EC6321" w:rsidTr="00EC6321">
        <w:tc>
          <w:tcPr>
            <w:tcW w:w="783"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w:t>
            </w:r>
          </w:p>
        </w:tc>
        <w:tc>
          <w:tcPr>
            <w:tcW w:w="1710" w:type="dxa"/>
          </w:tcPr>
          <w:p w:rsidR="00874AB0" w:rsidRPr="00EC6321" w:rsidRDefault="00874AB0" w:rsidP="00EC6321">
            <w:pPr>
              <w:ind w:hanging="357"/>
              <w:jc w:val="center"/>
              <w:rPr>
                <w:rFonts w:ascii="Times New Roman" w:hAnsi="Times New Roman" w:cs="Times New Roman"/>
                <w:sz w:val="24"/>
                <w:szCs w:val="24"/>
              </w:rPr>
            </w:pPr>
            <w:r w:rsidRPr="00EC6321">
              <w:rPr>
                <w:rFonts w:ascii="Times New Roman" w:eastAsia="Calibri" w:hAnsi="Times New Roman" w:cs="Times New Roman"/>
                <w:sz w:val="24"/>
                <w:szCs w:val="24"/>
              </w:rPr>
              <w:t>&gt;</w:t>
            </w:r>
            <w:r w:rsidRPr="00EC6321">
              <w:rPr>
                <w:rFonts w:ascii="Times New Roman" w:hAnsi="Times New Roman" w:cs="Times New Roman"/>
                <w:sz w:val="24"/>
                <w:szCs w:val="24"/>
              </w:rPr>
              <w:t xml:space="preserve"> 40 tahun</w:t>
            </w:r>
          </w:p>
        </w:tc>
        <w:tc>
          <w:tcPr>
            <w:tcW w:w="81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27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p>
        </w:tc>
        <w:tc>
          <w:tcPr>
            <w:tcW w:w="1080" w:type="dxa"/>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2,1</w:t>
            </w:r>
          </w:p>
        </w:tc>
      </w:tr>
      <w:tr w:rsidR="00874AB0" w:rsidRPr="00EC6321" w:rsidTr="00EC6321">
        <w:tc>
          <w:tcPr>
            <w:tcW w:w="783" w:type="dxa"/>
            <w:tcBorders>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p>
        </w:tc>
        <w:tc>
          <w:tcPr>
            <w:tcW w:w="1710" w:type="dxa"/>
            <w:tcBorders>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Jumlah</w:t>
            </w:r>
          </w:p>
        </w:tc>
        <w:tc>
          <w:tcPr>
            <w:tcW w:w="810" w:type="dxa"/>
            <w:tcBorders>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48</w:t>
            </w:r>
          </w:p>
        </w:tc>
        <w:tc>
          <w:tcPr>
            <w:tcW w:w="270" w:type="dxa"/>
            <w:tcBorders>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p>
        </w:tc>
        <w:tc>
          <w:tcPr>
            <w:tcW w:w="1080" w:type="dxa"/>
            <w:tcBorders>
              <w:bottom w:val="single" w:sz="4" w:space="0" w:color="auto"/>
            </w:tcBorders>
          </w:tcPr>
          <w:p w:rsidR="00874AB0" w:rsidRPr="00EC6321" w:rsidRDefault="00874AB0"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100</w:t>
            </w:r>
          </w:p>
        </w:tc>
      </w:tr>
    </w:tbl>
    <w:p w:rsidR="00874AB0" w:rsidRPr="00EC6321" w:rsidRDefault="00874AB0" w:rsidP="00874AB0">
      <w:pPr>
        <w:rPr>
          <w:rFonts w:ascii="Times New Roman" w:hAnsi="Times New Roman" w:cs="Times New Roman"/>
          <w:b/>
          <w:sz w:val="24"/>
          <w:szCs w:val="24"/>
        </w:rPr>
      </w:pPr>
    </w:p>
    <w:p w:rsidR="002837C6" w:rsidRPr="00EC6321" w:rsidRDefault="002837C6" w:rsidP="00FE2D89">
      <w:pPr>
        <w:spacing w:line="276" w:lineRule="auto"/>
        <w:rPr>
          <w:rFonts w:ascii="Times New Roman" w:hAnsi="Times New Roman" w:cs="Times New Roman"/>
          <w:color w:val="000000" w:themeColor="text1"/>
          <w:sz w:val="24"/>
          <w:szCs w:val="24"/>
          <w:lang w:val="id-ID"/>
        </w:rPr>
      </w:pPr>
    </w:p>
    <w:p w:rsidR="003E58FD" w:rsidRPr="00EC6321" w:rsidRDefault="00987CBD" w:rsidP="00874AB0">
      <w:pPr>
        <w:pStyle w:val="ListParagraph"/>
        <w:ind w:left="426"/>
        <w:jc w:val="both"/>
        <w:rPr>
          <w:rFonts w:ascii="Times New Roman" w:hAnsi="Times New Roman" w:cs="Times New Roman"/>
          <w:color w:val="000000"/>
          <w:sz w:val="24"/>
          <w:szCs w:val="24"/>
        </w:rPr>
      </w:pPr>
      <w:r w:rsidRPr="00EC6321">
        <w:rPr>
          <w:rFonts w:ascii="Times New Roman" w:hAnsi="Times New Roman" w:cs="Times New Roman"/>
          <w:color w:val="000000" w:themeColor="text1"/>
          <w:sz w:val="24"/>
          <w:szCs w:val="24"/>
        </w:rPr>
        <w:t xml:space="preserve">Dari tabel di atas </w:t>
      </w:r>
      <w:r w:rsidR="00874AB0" w:rsidRPr="00EC6321">
        <w:rPr>
          <w:rFonts w:ascii="Times New Roman" w:hAnsi="Times New Roman" w:cs="Times New Roman"/>
          <w:sz w:val="24"/>
          <w:szCs w:val="24"/>
        </w:rPr>
        <w:t>menunjukkan bahwa mayoritas responden berumur antara 20 – 30 tahun sebanyak 26ibu (54,2%) dan minoritas responden berumur antara &gt; 40 tahun sebanyak1ibu (2,1%).</w:t>
      </w:r>
    </w:p>
    <w:p w:rsidR="003E58FD" w:rsidRPr="00EC6321" w:rsidRDefault="003E58FD" w:rsidP="00FE2D89">
      <w:pPr>
        <w:pStyle w:val="ListParagraph"/>
        <w:ind w:left="851" w:hanging="425"/>
        <w:jc w:val="center"/>
        <w:rPr>
          <w:rFonts w:ascii="Times New Roman" w:hAnsi="Times New Roman" w:cs="Times New Roman"/>
          <w:b/>
          <w:bCs/>
          <w:color w:val="000000"/>
          <w:sz w:val="24"/>
          <w:szCs w:val="24"/>
        </w:rPr>
      </w:pPr>
    </w:p>
    <w:p w:rsidR="00660CF5" w:rsidRPr="00EC6321" w:rsidRDefault="00760625" w:rsidP="00660CF5">
      <w:pPr>
        <w:pStyle w:val="ListParagraph"/>
        <w:ind w:left="851" w:hanging="425"/>
        <w:jc w:val="center"/>
        <w:rPr>
          <w:rFonts w:ascii="Times New Roman" w:hAnsi="Times New Roman" w:cs="Times New Roman"/>
          <w:b/>
          <w:bCs/>
          <w:color w:val="000000"/>
          <w:sz w:val="24"/>
          <w:szCs w:val="24"/>
        </w:rPr>
      </w:pPr>
      <w:r w:rsidRPr="00EC6321">
        <w:rPr>
          <w:rFonts w:ascii="Times New Roman" w:hAnsi="Times New Roman" w:cs="Times New Roman"/>
          <w:b/>
          <w:bCs/>
          <w:color w:val="000000"/>
          <w:sz w:val="24"/>
          <w:szCs w:val="24"/>
        </w:rPr>
        <w:t xml:space="preserve">Tabel 2 </w:t>
      </w:r>
      <w:r w:rsidR="00660CF5" w:rsidRPr="00EC6321">
        <w:rPr>
          <w:rFonts w:ascii="Times New Roman" w:hAnsi="Times New Roman" w:cs="Times New Roman"/>
          <w:b/>
          <w:bCs/>
          <w:color w:val="000000"/>
          <w:sz w:val="24"/>
          <w:szCs w:val="24"/>
          <w:lang w:val="en-US"/>
        </w:rPr>
        <w:t>Pendidikan</w:t>
      </w:r>
      <w:r w:rsidRPr="00EC6321">
        <w:rPr>
          <w:rFonts w:ascii="Times New Roman" w:hAnsi="Times New Roman" w:cs="Times New Roman"/>
          <w:b/>
          <w:bCs/>
          <w:color w:val="000000"/>
          <w:sz w:val="24"/>
          <w:szCs w:val="24"/>
        </w:rPr>
        <w:t xml:space="preserve"> Responden</w:t>
      </w:r>
    </w:p>
    <w:p w:rsidR="00660CF5" w:rsidRPr="00EC6321" w:rsidRDefault="00660CF5" w:rsidP="00FE2D89">
      <w:pPr>
        <w:pStyle w:val="ListParagraph"/>
        <w:ind w:left="851" w:hanging="425"/>
        <w:jc w:val="center"/>
        <w:rPr>
          <w:rFonts w:ascii="Times New Roman" w:hAnsi="Times New Roman" w:cs="Times New Roman"/>
          <w:b/>
          <w:bCs/>
          <w:color w:val="000000"/>
          <w:sz w:val="24"/>
          <w:szCs w:val="24"/>
        </w:rPr>
      </w:pPr>
    </w:p>
    <w:tbl>
      <w:tblPr>
        <w:tblW w:w="4383" w:type="dxa"/>
        <w:tblInd w:w="567" w:type="dxa"/>
        <w:tblLook w:val="04A0" w:firstRow="1" w:lastRow="0" w:firstColumn="1" w:lastColumn="0" w:noHBand="0" w:noVBand="1"/>
      </w:tblPr>
      <w:tblGrid>
        <w:gridCol w:w="570"/>
        <w:gridCol w:w="1296"/>
        <w:gridCol w:w="910"/>
        <w:gridCol w:w="1607"/>
      </w:tblGrid>
      <w:tr w:rsidR="00660CF5" w:rsidRPr="00EC6321" w:rsidTr="00660CF5">
        <w:tc>
          <w:tcPr>
            <w:tcW w:w="532" w:type="dxa"/>
            <w:tcBorders>
              <w:top w:val="single" w:sz="4" w:space="0" w:color="auto"/>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No.</w:t>
            </w:r>
          </w:p>
        </w:tc>
        <w:tc>
          <w:tcPr>
            <w:tcW w:w="1182" w:type="dxa"/>
            <w:tcBorders>
              <w:top w:val="single" w:sz="4" w:space="0" w:color="auto"/>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Pendidikan</w:t>
            </w:r>
          </w:p>
        </w:tc>
        <w:tc>
          <w:tcPr>
            <w:tcW w:w="837" w:type="dxa"/>
            <w:tcBorders>
              <w:top w:val="single" w:sz="4" w:space="0" w:color="auto"/>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Jumlah</w:t>
            </w:r>
          </w:p>
        </w:tc>
        <w:tc>
          <w:tcPr>
            <w:tcW w:w="1832" w:type="dxa"/>
            <w:tcBorders>
              <w:top w:val="single" w:sz="4" w:space="0" w:color="auto"/>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Prosentase (%)</w:t>
            </w:r>
          </w:p>
        </w:tc>
      </w:tr>
      <w:tr w:rsidR="00660CF5" w:rsidRPr="00EC6321" w:rsidTr="00660CF5">
        <w:tc>
          <w:tcPr>
            <w:tcW w:w="532" w:type="dxa"/>
            <w:tcBorders>
              <w:top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1182" w:type="dxa"/>
            <w:tcBorders>
              <w:top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SD</w:t>
            </w:r>
          </w:p>
        </w:tc>
        <w:tc>
          <w:tcPr>
            <w:tcW w:w="837" w:type="dxa"/>
            <w:tcBorders>
              <w:top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0</w:t>
            </w:r>
          </w:p>
        </w:tc>
        <w:tc>
          <w:tcPr>
            <w:tcW w:w="1832" w:type="dxa"/>
            <w:tcBorders>
              <w:top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0</w:t>
            </w:r>
          </w:p>
        </w:tc>
      </w:tr>
      <w:tr w:rsidR="00660CF5" w:rsidRPr="00EC6321" w:rsidTr="00660CF5">
        <w:tc>
          <w:tcPr>
            <w:tcW w:w="5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w:t>
            </w:r>
          </w:p>
        </w:tc>
        <w:tc>
          <w:tcPr>
            <w:tcW w:w="118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SMP</w:t>
            </w:r>
          </w:p>
        </w:tc>
        <w:tc>
          <w:tcPr>
            <w:tcW w:w="837"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6</w:t>
            </w:r>
          </w:p>
        </w:tc>
        <w:tc>
          <w:tcPr>
            <w:tcW w:w="18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12,5</w:t>
            </w:r>
          </w:p>
        </w:tc>
      </w:tr>
      <w:tr w:rsidR="00660CF5" w:rsidRPr="00EC6321" w:rsidTr="00660CF5">
        <w:tc>
          <w:tcPr>
            <w:tcW w:w="5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w:t>
            </w:r>
          </w:p>
        </w:tc>
        <w:tc>
          <w:tcPr>
            <w:tcW w:w="118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SMA</w:t>
            </w:r>
          </w:p>
        </w:tc>
        <w:tc>
          <w:tcPr>
            <w:tcW w:w="837"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28</w:t>
            </w:r>
          </w:p>
        </w:tc>
        <w:tc>
          <w:tcPr>
            <w:tcW w:w="18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58,3</w:t>
            </w:r>
          </w:p>
        </w:tc>
      </w:tr>
      <w:tr w:rsidR="00660CF5" w:rsidRPr="00EC6321" w:rsidTr="00660CF5">
        <w:tc>
          <w:tcPr>
            <w:tcW w:w="5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w:t>
            </w:r>
          </w:p>
        </w:tc>
        <w:tc>
          <w:tcPr>
            <w:tcW w:w="118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D3</w:t>
            </w:r>
          </w:p>
        </w:tc>
        <w:tc>
          <w:tcPr>
            <w:tcW w:w="837"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9</w:t>
            </w:r>
          </w:p>
        </w:tc>
        <w:tc>
          <w:tcPr>
            <w:tcW w:w="18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18,8</w:t>
            </w:r>
          </w:p>
        </w:tc>
      </w:tr>
      <w:tr w:rsidR="00660CF5" w:rsidRPr="00EC6321" w:rsidTr="00660CF5">
        <w:tc>
          <w:tcPr>
            <w:tcW w:w="5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5</w:t>
            </w:r>
          </w:p>
        </w:tc>
        <w:tc>
          <w:tcPr>
            <w:tcW w:w="118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S1</w:t>
            </w:r>
          </w:p>
        </w:tc>
        <w:tc>
          <w:tcPr>
            <w:tcW w:w="837"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5</w:t>
            </w:r>
          </w:p>
        </w:tc>
        <w:tc>
          <w:tcPr>
            <w:tcW w:w="1832" w:type="dxa"/>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10,4</w:t>
            </w:r>
          </w:p>
        </w:tc>
      </w:tr>
      <w:tr w:rsidR="00660CF5" w:rsidRPr="00EC6321" w:rsidTr="00660CF5">
        <w:tc>
          <w:tcPr>
            <w:tcW w:w="532" w:type="dxa"/>
            <w:tcBorders>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p>
        </w:tc>
        <w:tc>
          <w:tcPr>
            <w:tcW w:w="1182" w:type="dxa"/>
            <w:tcBorders>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Total</w:t>
            </w:r>
          </w:p>
        </w:tc>
        <w:tc>
          <w:tcPr>
            <w:tcW w:w="837" w:type="dxa"/>
            <w:tcBorders>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48</w:t>
            </w:r>
          </w:p>
        </w:tc>
        <w:tc>
          <w:tcPr>
            <w:tcW w:w="1832" w:type="dxa"/>
            <w:tcBorders>
              <w:bottom w:val="single" w:sz="4" w:space="0" w:color="auto"/>
            </w:tcBorders>
          </w:tcPr>
          <w:p w:rsidR="00660CF5" w:rsidRPr="00EC6321" w:rsidRDefault="00660CF5"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100</w:t>
            </w:r>
          </w:p>
        </w:tc>
      </w:tr>
    </w:tbl>
    <w:p w:rsidR="00660CF5" w:rsidRPr="00EC6321" w:rsidRDefault="00660CF5" w:rsidP="00660CF5">
      <w:pPr>
        <w:rPr>
          <w:rFonts w:ascii="Times New Roman" w:hAnsi="Times New Roman" w:cs="Times New Roman"/>
          <w:b/>
          <w:bCs/>
          <w:color w:val="000000"/>
          <w:sz w:val="24"/>
          <w:szCs w:val="24"/>
        </w:rPr>
      </w:pPr>
    </w:p>
    <w:p w:rsidR="00760625" w:rsidRPr="00EC6321" w:rsidRDefault="00760625" w:rsidP="00FE2D89">
      <w:pPr>
        <w:pStyle w:val="ListParagraph"/>
        <w:ind w:left="142" w:hanging="425"/>
        <w:jc w:val="both"/>
        <w:rPr>
          <w:rFonts w:ascii="Times New Roman" w:hAnsi="Times New Roman" w:cs="Times New Roman"/>
          <w:color w:val="000000"/>
          <w:sz w:val="24"/>
          <w:szCs w:val="24"/>
        </w:rPr>
      </w:pPr>
      <w:r w:rsidRPr="00EC6321">
        <w:rPr>
          <w:rFonts w:ascii="Times New Roman" w:hAnsi="Times New Roman" w:cs="Times New Roman"/>
          <w:color w:val="000000"/>
          <w:sz w:val="24"/>
          <w:szCs w:val="24"/>
        </w:rPr>
        <w:tab/>
        <w:t>Sumber : Data Primer</w:t>
      </w:r>
    </w:p>
    <w:p w:rsidR="00760625" w:rsidRPr="00EC6321" w:rsidRDefault="00760625" w:rsidP="00FE2D89">
      <w:pPr>
        <w:pStyle w:val="ListParagraph"/>
        <w:ind w:left="142" w:hanging="425"/>
        <w:jc w:val="both"/>
        <w:rPr>
          <w:rFonts w:ascii="Times New Roman" w:hAnsi="Times New Roman" w:cs="Times New Roman"/>
          <w:color w:val="000000"/>
          <w:sz w:val="24"/>
          <w:szCs w:val="24"/>
        </w:rPr>
      </w:pPr>
    </w:p>
    <w:p w:rsidR="00EF7B9F" w:rsidRPr="00EC6321" w:rsidRDefault="00660CF5" w:rsidP="00EC6321">
      <w:pPr>
        <w:pStyle w:val="ListParagraph"/>
        <w:tabs>
          <w:tab w:val="left" w:pos="709"/>
        </w:tabs>
        <w:spacing w:after="0"/>
        <w:ind w:left="567" w:right="-157" w:firstLine="63"/>
        <w:jc w:val="both"/>
        <w:rPr>
          <w:rFonts w:ascii="Times New Roman" w:hAnsi="Times New Roman" w:cs="Times New Roman"/>
          <w:sz w:val="24"/>
          <w:szCs w:val="24"/>
        </w:rPr>
      </w:pPr>
      <w:r w:rsidRPr="00EC6321">
        <w:rPr>
          <w:rFonts w:ascii="Times New Roman" w:hAnsi="Times New Roman" w:cs="Times New Roman"/>
          <w:color w:val="000000"/>
          <w:sz w:val="24"/>
          <w:szCs w:val="24"/>
          <w:lang w:val="en-US"/>
        </w:rPr>
        <w:t>Dari</w:t>
      </w:r>
      <w:r w:rsidR="00760625" w:rsidRPr="00EC6321">
        <w:rPr>
          <w:rFonts w:ascii="Times New Roman" w:hAnsi="Times New Roman" w:cs="Times New Roman"/>
          <w:color w:val="000000"/>
          <w:sz w:val="24"/>
          <w:szCs w:val="24"/>
        </w:rPr>
        <w:t xml:space="preserve"> tabel 2 </w:t>
      </w:r>
      <w:r w:rsidRPr="00EC6321">
        <w:rPr>
          <w:rFonts w:ascii="Times New Roman" w:hAnsi="Times New Roman" w:cs="Times New Roman"/>
          <w:sz w:val="24"/>
          <w:szCs w:val="24"/>
        </w:rPr>
        <w:t>menunjukkan bahwa</w:t>
      </w:r>
      <w:r w:rsidR="00EF7B9F" w:rsidRPr="00EC6321">
        <w:rPr>
          <w:rFonts w:ascii="Times New Roman" w:hAnsi="Times New Roman" w:cs="Times New Roman"/>
          <w:sz w:val="24"/>
          <w:szCs w:val="24"/>
          <w:lang w:val="en-US"/>
        </w:rPr>
        <w:t xml:space="preserve"> </w:t>
      </w:r>
      <w:r w:rsidRPr="00EC6321">
        <w:rPr>
          <w:rFonts w:ascii="Times New Roman" w:hAnsi="Times New Roman" w:cs="Times New Roman"/>
          <w:sz w:val="24"/>
          <w:szCs w:val="24"/>
        </w:rPr>
        <w:t xml:space="preserve">mayoritas responden penelitian adalah berpendidikan SMA sebanyak 28 ibu </w:t>
      </w:r>
      <w:r w:rsidRPr="00EC6321">
        <w:rPr>
          <w:rFonts w:ascii="Times New Roman" w:hAnsi="Times New Roman" w:cs="Times New Roman"/>
          <w:sz w:val="24"/>
          <w:szCs w:val="24"/>
        </w:rPr>
        <w:lastRenderedPageBreak/>
        <w:t>(58,3%), dan minoritas berpendidikanS1 sebanyak 5ibu (10,4%).</w:t>
      </w:r>
    </w:p>
    <w:p w:rsidR="00760625" w:rsidRPr="00EC6321" w:rsidRDefault="00760625" w:rsidP="00660CF5">
      <w:pPr>
        <w:pStyle w:val="ListParagraph"/>
        <w:ind w:left="0"/>
        <w:jc w:val="both"/>
        <w:rPr>
          <w:rFonts w:ascii="Times New Roman" w:hAnsi="Times New Roman" w:cs="Times New Roman"/>
          <w:b/>
          <w:bCs/>
          <w:sz w:val="24"/>
          <w:szCs w:val="24"/>
          <w:lang w:val="en-US"/>
        </w:rPr>
      </w:pPr>
      <w:r w:rsidRPr="00EC6321">
        <w:rPr>
          <w:rFonts w:ascii="Times New Roman" w:hAnsi="Times New Roman" w:cs="Times New Roman"/>
          <w:b/>
          <w:bCs/>
          <w:sz w:val="24"/>
          <w:szCs w:val="24"/>
        </w:rPr>
        <w:t xml:space="preserve">Tabel 3  </w:t>
      </w:r>
      <w:r w:rsidR="00660CF5" w:rsidRPr="00EC6321">
        <w:rPr>
          <w:rFonts w:ascii="Times New Roman" w:hAnsi="Times New Roman" w:cs="Times New Roman"/>
          <w:b/>
          <w:bCs/>
          <w:sz w:val="24"/>
          <w:szCs w:val="24"/>
          <w:lang w:val="en-US"/>
        </w:rPr>
        <w:t>Pekerjaan</w:t>
      </w:r>
      <w:r w:rsidRPr="00EC6321">
        <w:rPr>
          <w:rFonts w:ascii="Times New Roman" w:hAnsi="Times New Roman" w:cs="Times New Roman"/>
          <w:b/>
          <w:bCs/>
          <w:sz w:val="24"/>
          <w:szCs w:val="24"/>
        </w:rPr>
        <w:t xml:space="preserve"> </w:t>
      </w:r>
      <w:r w:rsidR="00660CF5" w:rsidRPr="00EC6321">
        <w:rPr>
          <w:rFonts w:ascii="Times New Roman" w:hAnsi="Times New Roman" w:cs="Times New Roman"/>
          <w:b/>
          <w:bCs/>
          <w:sz w:val="24"/>
          <w:szCs w:val="24"/>
          <w:lang w:val="en-US"/>
        </w:rPr>
        <w:t>Responden</w:t>
      </w:r>
    </w:p>
    <w:tbl>
      <w:tblPr>
        <w:tblW w:w="0" w:type="auto"/>
        <w:tblInd w:w="567" w:type="dxa"/>
        <w:tblLook w:val="04A0" w:firstRow="1" w:lastRow="0" w:firstColumn="1" w:lastColumn="0" w:noHBand="0" w:noVBand="1"/>
      </w:tblPr>
      <w:tblGrid>
        <w:gridCol w:w="547"/>
        <w:gridCol w:w="1264"/>
        <w:gridCol w:w="865"/>
        <w:gridCol w:w="1177"/>
      </w:tblGrid>
      <w:tr w:rsidR="00660CF5" w:rsidRPr="00EC6321" w:rsidTr="00EC6321">
        <w:tc>
          <w:tcPr>
            <w:tcW w:w="693" w:type="dxa"/>
            <w:tcBorders>
              <w:top w:val="single" w:sz="4" w:space="0" w:color="auto"/>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No.</w:t>
            </w:r>
          </w:p>
        </w:tc>
        <w:tc>
          <w:tcPr>
            <w:tcW w:w="2070" w:type="dxa"/>
            <w:tcBorders>
              <w:top w:val="single" w:sz="4" w:space="0" w:color="auto"/>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Pekerjaan</w:t>
            </w:r>
          </w:p>
        </w:tc>
        <w:tc>
          <w:tcPr>
            <w:tcW w:w="990" w:type="dxa"/>
            <w:tcBorders>
              <w:top w:val="single" w:sz="4" w:space="0" w:color="auto"/>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Jumlah</w:t>
            </w:r>
          </w:p>
        </w:tc>
        <w:tc>
          <w:tcPr>
            <w:tcW w:w="1800" w:type="dxa"/>
            <w:tcBorders>
              <w:top w:val="single" w:sz="4" w:space="0" w:color="auto"/>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Prosentase (%)</w:t>
            </w:r>
          </w:p>
        </w:tc>
      </w:tr>
      <w:tr w:rsidR="00660CF5" w:rsidRPr="00EC6321" w:rsidTr="00EC6321">
        <w:tc>
          <w:tcPr>
            <w:tcW w:w="693" w:type="dxa"/>
            <w:tcBorders>
              <w:top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2070" w:type="dxa"/>
            <w:tcBorders>
              <w:top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Ibu Rumah Tangga</w:t>
            </w:r>
          </w:p>
        </w:tc>
        <w:tc>
          <w:tcPr>
            <w:tcW w:w="990" w:type="dxa"/>
            <w:tcBorders>
              <w:top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20</w:t>
            </w:r>
          </w:p>
        </w:tc>
        <w:tc>
          <w:tcPr>
            <w:tcW w:w="1800" w:type="dxa"/>
            <w:tcBorders>
              <w:top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41,7</w:t>
            </w:r>
          </w:p>
        </w:tc>
      </w:tr>
      <w:tr w:rsidR="00660CF5" w:rsidRPr="00EC6321" w:rsidTr="00EC6321">
        <w:tc>
          <w:tcPr>
            <w:tcW w:w="693"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w:t>
            </w:r>
          </w:p>
        </w:tc>
        <w:tc>
          <w:tcPr>
            <w:tcW w:w="207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Swasta</w:t>
            </w:r>
          </w:p>
        </w:tc>
        <w:tc>
          <w:tcPr>
            <w:tcW w:w="99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16</w:t>
            </w:r>
          </w:p>
        </w:tc>
        <w:tc>
          <w:tcPr>
            <w:tcW w:w="180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33,3</w:t>
            </w:r>
          </w:p>
        </w:tc>
      </w:tr>
      <w:tr w:rsidR="00660CF5" w:rsidRPr="00EC6321" w:rsidTr="00EC6321">
        <w:tc>
          <w:tcPr>
            <w:tcW w:w="693"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w:t>
            </w:r>
          </w:p>
        </w:tc>
        <w:tc>
          <w:tcPr>
            <w:tcW w:w="207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Wiraswasta</w:t>
            </w:r>
          </w:p>
        </w:tc>
        <w:tc>
          <w:tcPr>
            <w:tcW w:w="99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11</w:t>
            </w:r>
          </w:p>
        </w:tc>
        <w:tc>
          <w:tcPr>
            <w:tcW w:w="180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22,9</w:t>
            </w:r>
          </w:p>
        </w:tc>
      </w:tr>
      <w:tr w:rsidR="00660CF5" w:rsidRPr="00EC6321" w:rsidTr="00EC6321">
        <w:tc>
          <w:tcPr>
            <w:tcW w:w="693"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w:t>
            </w:r>
          </w:p>
        </w:tc>
        <w:tc>
          <w:tcPr>
            <w:tcW w:w="207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PNS</w:t>
            </w:r>
          </w:p>
        </w:tc>
        <w:tc>
          <w:tcPr>
            <w:tcW w:w="99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1800" w:type="dxa"/>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2,1</w:t>
            </w:r>
          </w:p>
        </w:tc>
      </w:tr>
      <w:tr w:rsidR="00660CF5" w:rsidRPr="00EC6321" w:rsidTr="00EC6321">
        <w:tc>
          <w:tcPr>
            <w:tcW w:w="693" w:type="dxa"/>
            <w:tcBorders>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p>
        </w:tc>
        <w:tc>
          <w:tcPr>
            <w:tcW w:w="2070" w:type="dxa"/>
            <w:tcBorders>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Total</w:t>
            </w:r>
          </w:p>
        </w:tc>
        <w:tc>
          <w:tcPr>
            <w:tcW w:w="990" w:type="dxa"/>
            <w:tcBorders>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48</w:t>
            </w:r>
          </w:p>
        </w:tc>
        <w:tc>
          <w:tcPr>
            <w:tcW w:w="1800" w:type="dxa"/>
            <w:tcBorders>
              <w:bottom w:val="single" w:sz="4" w:space="0" w:color="auto"/>
            </w:tcBorders>
          </w:tcPr>
          <w:p w:rsidR="00660CF5" w:rsidRPr="00EC6321" w:rsidRDefault="00660CF5" w:rsidP="00660CF5">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100</w:t>
            </w:r>
          </w:p>
        </w:tc>
      </w:tr>
    </w:tbl>
    <w:p w:rsidR="00760625" w:rsidRPr="00EC6321" w:rsidRDefault="00760625" w:rsidP="00FE2D89">
      <w:pPr>
        <w:spacing w:line="276" w:lineRule="auto"/>
        <w:jc w:val="center"/>
        <w:rPr>
          <w:rFonts w:ascii="Times New Roman" w:hAnsi="Times New Roman" w:cs="Times New Roman"/>
          <w:color w:val="000000"/>
          <w:sz w:val="24"/>
          <w:szCs w:val="24"/>
          <w:lang w:val="id-ID"/>
        </w:rPr>
      </w:pPr>
    </w:p>
    <w:p w:rsidR="00760625" w:rsidRPr="00EC6321" w:rsidRDefault="00760625" w:rsidP="00FE2D89">
      <w:pPr>
        <w:spacing w:line="276" w:lineRule="auto"/>
        <w:rPr>
          <w:rFonts w:ascii="Times New Roman" w:hAnsi="Times New Roman" w:cs="Times New Roman"/>
          <w:color w:val="000000"/>
          <w:sz w:val="24"/>
          <w:szCs w:val="24"/>
          <w:lang w:val="id-ID"/>
        </w:rPr>
      </w:pPr>
    </w:p>
    <w:p w:rsidR="002837C6" w:rsidRPr="00EC6321" w:rsidRDefault="00760625" w:rsidP="00773B6A">
      <w:pPr>
        <w:pStyle w:val="ListParagraph"/>
        <w:ind w:left="0"/>
        <w:jc w:val="both"/>
        <w:rPr>
          <w:rFonts w:ascii="Times New Roman" w:hAnsi="Times New Roman" w:cs="Times New Roman"/>
          <w:color w:val="000000" w:themeColor="text1"/>
          <w:sz w:val="24"/>
          <w:szCs w:val="24"/>
        </w:rPr>
      </w:pPr>
      <w:r w:rsidRPr="00EC6321">
        <w:rPr>
          <w:rFonts w:ascii="Times New Roman" w:hAnsi="Times New Roman" w:cs="Times New Roman"/>
          <w:sz w:val="24"/>
          <w:szCs w:val="24"/>
        </w:rPr>
        <w:t xml:space="preserve">Berdasarkan tabel 3 </w:t>
      </w:r>
      <w:r w:rsidR="00660CF5" w:rsidRPr="00EC6321">
        <w:rPr>
          <w:rFonts w:ascii="Times New Roman" w:hAnsi="Times New Roman" w:cs="Times New Roman"/>
          <w:sz w:val="24"/>
          <w:szCs w:val="24"/>
        </w:rPr>
        <w:t>menunjukkan bahwa mayoritas responden penelitian ini adalah ibu rumah tangga sebanyak 20</w:t>
      </w:r>
      <w:r w:rsidR="00660CF5" w:rsidRPr="00EC6321">
        <w:rPr>
          <w:rFonts w:ascii="Times New Roman" w:hAnsi="Times New Roman" w:cs="Times New Roman"/>
          <w:sz w:val="24"/>
          <w:szCs w:val="24"/>
          <w:lang w:val="en-US"/>
        </w:rPr>
        <w:t xml:space="preserve"> </w:t>
      </w:r>
      <w:r w:rsidR="00660CF5" w:rsidRPr="00EC6321">
        <w:rPr>
          <w:rFonts w:ascii="Times New Roman" w:hAnsi="Times New Roman" w:cs="Times New Roman"/>
          <w:sz w:val="24"/>
          <w:szCs w:val="24"/>
        </w:rPr>
        <w:t>ibu (41,7%), dan minoritas bekerja sebagai PNS sebanyak 1 ibu (2,1%).</w:t>
      </w:r>
    </w:p>
    <w:p w:rsidR="00773B6A" w:rsidRPr="00EC6321" w:rsidRDefault="00760625" w:rsidP="00773B6A">
      <w:pPr>
        <w:spacing w:line="360" w:lineRule="auto"/>
        <w:rPr>
          <w:rFonts w:ascii="Times New Roman" w:hAnsi="Times New Roman" w:cs="Times New Roman"/>
          <w:sz w:val="24"/>
          <w:szCs w:val="24"/>
        </w:rPr>
      </w:pPr>
      <w:r w:rsidRPr="00EC6321">
        <w:rPr>
          <w:rFonts w:ascii="Times New Roman" w:hAnsi="Times New Roman" w:cs="Times New Roman"/>
          <w:b/>
          <w:color w:val="000000" w:themeColor="text1"/>
          <w:sz w:val="24"/>
          <w:szCs w:val="24"/>
        </w:rPr>
        <w:t>Tabel 4</w:t>
      </w:r>
      <w:r w:rsidR="00AA510E" w:rsidRPr="00EC6321">
        <w:rPr>
          <w:rFonts w:ascii="Times New Roman" w:hAnsi="Times New Roman" w:cs="Times New Roman"/>
          <w:b/>
          <w:color w:val="000000" w:themeColor="text1"/>
          <w:sz w:val="24"/>
          <w:szCs w:val="24"/>
        </w:rPr>
        <w:t>.</w:t>
      </w:r>
      <w:r w:rsidR="00773B6A" w:rsidRPr="00EC6321">
        <w:rPr>
          <w:rFonts w:ascii="Times New Roman" w:hAnsi="Times New Roman" w:cs="Times New Roman"/>
          <w:sz w:val="24"/>
          <w:szCs w:val="24"/>
        </w:rPr>
        <w:t xml:space="preserve"> Gambaran Pemberian Makanan Distribusi Pemberian Makanan Pendamping ASI di Posyandu Desa Bangsalan, Boyolali</w:t>
      </w:r>
    </w:p>
    <w:p w:rsidR="00CA64DC" w:rsidRPr="00EC6321" w:rsidRDefault="00CA64DC" w:rsidP="00FE2D89">
      <w:pPr>
        <w:spacing w:line="276" w:lineRule="auto"/>
        <w:ind w:left="993" w:hanging="992"/>
        <w:rPr>
          <w:rFonts w:ascii="Times New Roman" w:hAnsi="Times New Roman" w:cs="Times New Roman"/>
          <w:b/>
          <w:color w:val="000000" w:themeColor="text1"/>
          <w:sz w:val="24"/>
          <w:szCs w:val="24"/>
          <w:lang w:val="id-ID"/>
        </w:rPr>
      </w:pPr>
    </w:p>
    <w:tbl>
      <w:tblPr>
        <w:tblW w:w="0" w:type="auto"/>
        <w:tblInd w:w="426" w:type="dxa"/>
        <w:tblLook w:val="04A0" w:firstRow="1" w:lastRow="0" w:firstColumn="1" w:lastColumn="0" w:noHBand="0" w:noVBand="1"/>
      </w:tblPr>
      <w:tblGrid>
        <w:gridCol w:w="652"/>
        <w:gridCol w:w="955"/>
        <w:gridCol w:w="910"/>
        <w:gridCol w:w="1477"/>
      </w:tblGrid>
      <w:tr w:rsidR="00507CB4" w:rsidRPr="00EC6321" w:rsidTr="00EC6321">
        <w:tc>
          <w:tcPr>
            <w:tcW w:w="819"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No. </w:t>
            </w:r>
          </w:p>
        </w:tc>
        <w:tc>
          <w:tcPr>
            <w:tcW w:w="1185"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MP-ASI</w:t>
            </w:r>
          </w:p>
        </w:tc>
        <w:tc>
          <w:tcPr>
            <w:tcW w:w="900"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Jumlah </w:t>
            </w:r>
          </w:p>
        </w:tc>
        <w:tc>
          <w:tcPr>
            <w:tcW w:w="1984"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Persentase (%)</w:t>
            </w:r>
          </w:p>
        </w:tc>
      </w:tr>
      <w:tr w:rsidR="00507CB4" w:rsidRPr="00EC6321" w:rsidTr="00EC6321">
        <w:tc>
          <w:tcPr>
            <w:tcW w:w="819"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1185"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Sesuai</w:t>
            </w:r>
          </w:p>
        </w:tc>
        <w:tc>
          <w:tcPr>
            <w:tcW w:w="900"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19</w:t>
            </w:r>
          </w:p>
        </w:tc>
        <w:tc>
          <w:tcPr>
            <w:tcW w:w="1984"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39,6</w:t>
            </w:r>
          </w:p>
        </w:tc>
      </w:tr>
      <w:tr w:rsidR="00507CB4" w:rsidRPr="00EC6321" w:rsidTr="00EC6321">
        <w:tc>
          <w:tcPr>
            <w:tcW w:w="819"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w:t>
            </w:r>
          </w:p>
        </w:tc>
        <w:tc>
          <w:tcPr>
            <w:tcW w:w="1185"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Tidak sesuai</w:t>
            </w:r>
          </w:p>
        </w:tc>
        <w:tc>
          <w:tcPr>
            <w:tcW w:w="90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29</w:t>
            </w:r>
          </w:p>
        </w:tc>
        <w:tc>
          <w:tcPr>
            <w:tcW w:w="1984"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60,4</w:t>
            </w:r>
          </w:p>
        </w:tc>
      </w:tr>
      <w:tr w:rsidR="00507CB4" w:rsidRPr="00EC6321" w:rsidTr="00EC6321">
        <w:tc>
          <w:tcPr>
            <w:tcW w:w="819"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p>
        </w:tc>
        <w:tc>
          <w:tcPr>
            <w:tcW w:w="1185"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Total </w:t>
            </w:r>
          </w:p>
        </w:tc>
        <w:tc>
          <w:tcPr>
            <w:tcW w:w="900"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48</w:t>
            </w:r>
          </w:p>
        </w:tc>
        <w:tc>
          <w:tcPr>
            <w:tcW w:w="1984"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100</w:t>
            </w:r>
          </w:p>
        </w:tc>
      </w:tr>
    </w:tbl>
    <w:p w:rsidR="00CA64DC" w:rsidRPr="00EC6321" w:rsidRDefault="00CA64DC" w:rsidP="00507CB4">
      <w:pPr>
        <w:spacing w:line="276" w:lineRule="auto"/>
        <w:rPr>
          <w:rFonts w:ascii="Times New Roman" w:hAnsi="Times New Roman" w:cs="Times New Roman"/>
          <w:b/>
          <w:color w:val="000000" w:themeColor="text1"/>
          <w:sz w:val="24"/>
          <w:szCs w:val="24"/>
          <w:lang w:val="id-ID"/>
        </w:rPr>
      </w:pPr>
    </w:p>
    <w:p w:rsidR="00CA64DC" w:rsidRPr="00EC6321" w:rsidRDefault="00CA64DC" w:rsidP="00FE2D89">
      <w:pPr>
        <w:spacing w:line="276" w:lineRule="auto"/>
        <w:ind w:firstLine="426"/>
        <w:rPr>
          <w:rFonts w:ascii="Times New Roman" w:hAnsi="Times New Roman" w:cs="Times New Roman"/>
          <w:sz w:val="24"/>
          <w:szCs w:val="24"/>
          <w:lang w:val="id-ID"/>
        </w:rPr>
      </w:pPr>
    </w:p>
    <w:p w:rsidR="00507CB4" w:rsidRPr="00EC6321" w:rsidRDefault="00987CBD" w:rsidP="00507CB4">
      <w:pPr>
        <w:spacing w:line="360" w:lineRule="auto"/>
        <w:ind w:left="360" w:firstLine="491"/>
        <w:rPr>
          <w:rFonts w:ascii="Times New Roman" w:hAnsi="Times New Roman" w:cs="Times New Roman"/>
          <w:sz w:val="24"/>
          <w:szCs w:val="24"/>
        </w:rPr>
      </w:pPr>
      <w:r w:rsidRPr="00EC6321">
        <w:rPr>
          <w:rFonts w:ascii="Times New Roman" w:hAnsi="Times New Roman" w:cs="Times New Roman"/>
          <w:sz w:val="24"/>
          <w:szCs w:val="24"/>
        </w:rPr>
        <w:t xml:space="preserve">Tabel di atas menunjukkan bahwa </w:t>
      </w:r>
      <w:r w:rsidR="00507CB4" w:rsidRPr="00EC6321">
        <w:rPr>
          <w:rFonts w:ascii="Times New Roman" w:hAnsi="Times New Roman" w:cs="Times New Roman"/>
          <w:sz w:val="24"/>
          <w:szCs w:val="24"/>
        </w:rPr>
        <w:t>menunjukkan bahwa mayoritas responden memberikan makanan pendamping ASI tidak sesuai dengan umur bayi yaitu kurang dari 6 bulan sebanyak 29</w:t>
      </w:r>
      <w:r w:rsidR="00507CB4" w:rsidRPr="00EC6321">
        <w:rPr>
          <w:rFonts w:ascii="Times New Roman" w:hAnsi="Times New Roman" w:cs="Times New Roman"/>
          <w:sz w:val="24"/>
          <w:szCs w:val="24"/>
          <w:lang w:val="id-ID"/>
        </w:rPr>
        <w:t xml:space="preserve"> </w:t>
      </w:r>
      <w:r w:rsidR="00507CB4" w:rsidRPr="00EC6321">
        <w:rPr>
          <w:rFonts w:ascii="Times New Roman" w:hAnsi="Times New Roman" w:cs="Times New Roman"/>
          <w:sz w:val="24"/>
          <w:szCs w:val="24"/>
        </w:rPr>
        <w:t xml:space="preserve">ibu (60,4%), sedangkan ibu yang memberikan makanan pendamping ASI sesuai dengan umur sebanyak 19 ibu (39,6%). </w:t>
      </w:r>
    </w:p>
    <w:p w:rsidR="00442A91" w:rsidRPr="00EC6321" w:rsidRDefault="00442A91" w:rsidP="00507CB4">
      <w:pPr>
        <w:ind w:right="-143"/>
        <w:rPr>
          <w:rFonts w:ascii="Times New Roman" w:hAnsi="Times New Roman" w:cs="Times New Roman"/>
          <w:color w:val="000000"/>
          <w:sz w:val="24"/>
          <w:szCs w:val="24"/>
        </w:rPr>
      </w:pPr>
    </w:p>
    <w:p w:rsidR="00CA64DC" w:rsidRPr="00EC6321" w:rsidRDefault="00760625" w:rsidP="00507CB4">
      <w:pPr>
        <w:pStyle w:val="ListParagraph"/>
        <w:ind w:left="284" w:right="-143"/>
        <w:jc w:val="both"/>
        <w:rPr>
          <w:rFonts w:ascii="Times New Roman" w:hAnsi="Times New Roman" w:cs="Times New Roman"/>
          <w:b/>
          <w:bCs/>
          <w:color w:val="000000"/>
          <w:sz w:val="24"/>
          <w:szCs w:val="24"/>
        </w:rPr>
      </w:pPr>
      <w:r w:rsidRPr="00EC6321">
        <w:rPr>
          <w:rFonts w:ascii="Times New Roman" w:hAnsi="Times New Roman" w:cs="Times New Roman"/>
          <w:b/>
          <w:bCs/>
          <w:color w:val="000000"/>
          <w:sz w:val="24"/>
          <w:szCs w:val="24"/>
        </w:rPr>
        <w:t>Tabel 5</w:t>
      </w:r>
      <w:r w:rsidR="00442A91" w:rsidRPr="00EC6321">
        <w:rPr>
          <w:rFonts w:ascii="Times New Roman" w:hAnsi="Times New Roman" w:cs="Times New Roman"/>
          <w:b/>
          <w:bCs/>
          <w:color w:val="000000"/>
          <w:sz w:val="24"/>
          <w:szCs w:val="24"/>
        </w:rPr>
        <w:t xml:space="preserve"> </w:t>
      </w:r>
      <w:r w:rsidR="00507CB4" w:rsidRPr="00EC6321">
        <w:rPr>
          <w:rFonts w:ascii="Times New Roman" w:hAnsi="Times New Roman" w:cs="Times New Roman"/>
          <w:sz w:val="24"/>
          <w:szCs w:val="24"/>
        </w:rPr>
        <w:t>Distribusi Peran Kader di Posyandu Desa Bangsalan, Boyolali</w:t>
      </w:r>
    </w:p>
    <w:tbl>
      <w:tblPr>
        <w:tblW w:w="0" w:type="auto"/>
        <w:tblInd w:w="426" w:type="dxa"/>
        <w:tblLook w:val="04A0" w:firstRow="1" w:lastRow="0" w:firstColumn="1" w:lastColumn="0" w:noHBand="0" w:noVBand="1"/>
      </w:tblPr>
      <w:tblGrid>
        <w:gridCol w:w="606"/>
        <w:gridCol w:w="1096"/>
        <w:gridCol w:w="945"/>
        <w:gridCol w:w="1347"/>
      </w:tblGrid>
      <w:tr w:rsidR="00507CB4" w:rsidRPr="00EC6321" w:rsidTr="00EC6321">
        <w:tc>
          <w:tcPr>
            <w:tcW w:w="744"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No. </w:t>
            </w:r>
          </w:p>
        </w:tc>
        <w:tc>
          <w:tcPr>
            <w:tcW w:w="1710"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Peran Kader</w:t>
            </w:r>
          </w:p>
        </w:tc>
        <w:tc>
          <w:tcPr>
            <w:tcW w:w="1080"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Jumlah </w:t>
            </w:r>
          </w:p>
        </w:tc>
        <w:tc>
          <w:tcPr>
            <w:tcW w:w="1800" w:type="dxa"/>
            <w:tcBorders>
              <w:top w:val="single" w:sz="4" w:space="0" w:color="auto"/>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Persentase (%)</w:t>
            </w:r>
          </w:p>
        </w:tc>
      </w:tr>
      <w:tr w:rsidR="00507CB4" w:rsidRPr="00EC6321" w:rsidTr="00EC6321">
        <w:tc>
          <w:tcPr>
            <w:tcW w:w="744"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1710"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Baik</w:t>
            </w:r>
          </w:p>
        </w:tc>
        <w:tc>
          <w:tcPr>
            <w:tcW w:w="1080"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28</w:t>
            </w:r>
          </w:p>
        </w:tc>
        <w:tc>
          <w:tcPr>
            <w:tcW w:w="1800" w:type="dxa"/>
            <w:tcBorders>
              <w:top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58,3</w:t>
            </w:r>
          </w:p>
        </w:tc>
      </w:tr>
      <w:tr w:rsidR="00507CB4" w:rsidRPr="00EC6321" w:rsidTr="00EC6321">
        <w:tc>
          <w:tcPr>
            <w:tcW w:w="744"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w:t>
            </w:r>
          </w:p>
        </w:tc>
        <w:tc>
          <w:tcPr>
            <w:tcW w:w="171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Cukup</w:t>
            </w:r>
          </w:p>
        </w:tc>
        <w:tc>
          <w:tcPr>
            <w:tcW w:w="108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13</w:t>
            </w:r>
          </w:p>
        </w:tc>
        <w:tc>
          <w:tcPr>
            <w:tcW w:w="180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27,1</w:t>
            </w:r>
          </w:p>
        </w:tc>
      </w:tr>
      <w:tr w:rsidR="00507CB4" w:rsidRPr="00EC6321" w:rsidTr="00EC6321">
        <w:tc>
          <w:tcPr>
            <w:tcW w:w="744"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w:t>
            </w:r>
          </w:p>
        </w:tc>
        <w:tc>
          <w:tcPr>
            <w:tcW w:w="171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Kurang</w:t>
            </w:r>
          </w:p>
        </w:tc>
        <w:tc>
          <w:tcPr>
            <w:tcW w:w="108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7</w:t>
            </w:r>
          </w:p>
        </w:tc>
        <w:tc>
          <w:tcPr>
            <w:tcW w:w="1800" w:type="dxa"/>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14,6</w:t>
            </w:r>
          </w:p>
        </w:tc>
      </w:tr>
      <w:tr w:rsidR="00507CB4" w:rsidRPr="00EC6321" w:rsidTr="00EC6321">
        <w:tc>
          <w:tcPr>
            <w:tcW w:w="744"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p>
        </w:tc>
        <w:tc>
          <w:tcPr>
            <w:tcW w:w="1710"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Total </w:t>
            </w:r>
          </w:p>
        </w:tc>
        <w:tc>
          <w:tcPr>
            <w:tcW w:w="1080"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48</w:t>
            </w:r>
          </w:p>
        </w:tc>
        <w:tc>
          <w:tcPr>
            <w:tcW w:w="1800" w:type="dxa"/>
            <w:tcBorders>
              <w:bottom w:val="single" w:sz="4" w:space="0" w:color="auto"/>
            </w:tcBorders>
          </w:tcPr>
          <w:p w:rsidR="00507CB4" w:rsidRPr="00EC6321" w:rsidRDefault="00507CB4"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100</w:t>
            </w:r>
          </w:p>
        </w:tc>
      </w:tr>
    </w:tbl>
    <w:p w:rsidR="00507CB4" w:rsidRPr="00EC6321" w:rsidRDefault="00507CB4" w:rsidP="00440BD6">
      <w:pPr>
        <w:ind w:right="-143"/>
        <w:rPr>
          <w:rFonts w:ascii="Times New Roman" w:hAnsi="Times New Roman" w:cs="Times New Roman"/>
          <w:sz w:val="24"/>
          <w:szCs w:val="24"/>
        </w:rPr>
      </w:pPr>
    </w:p>
    <w:p w:rsidR="00440BD6" w:rsidRPr="00EC6321" w:rsidRDefault="00440BD6" w:rsidP="00440BD6">
      <w:pPr>
        <w:pStyle w:val="ListParagraph"/>
        <w:ind w:left="284" w:right="-143" w:firstLine="425"/>
        <w:jc w:val="both"/>
        <w:rPr>
          <w:rFonts w:ascii="Times New Roman" w:hAnsi="Times New Roman" w:cs="Times New Roman"/>
          <w:color w:val="000000"/>
          <w:sz w:val="24"/>
          <w:szCs w:val="24"/>
        </w:rPr>
      </w:pPr>
      <w:r w:rsidRPr="00EC6321">
        <w:rPr>
          <w:rFonts w:ascii="Times New Roman" w:hAnsi="Times New Roman" w:cs="Times New Roman"/>
          <w:sz w:val="24"/>
          <w:szCs w:val="24"/>
          <w:lang w:val="en-US"/>
        </w:rPr>
        <w:t>Berdasarkan tabel di atas</w:t>
      </w:r>
      <w:r w:rsidR="00CA64DC" w:rsidRPr="00EC6321">
        <w:rPr>
          <w:rFonts w:ascii="Times New Roman" w:hAnsi="Times New Roman" w:cs="Times New Roman"/>
          <w:sz w:val="24"/>
          <w:szCs w:val="24"/>
        </w:rPr>
        <w:t xml:space="preserve"> menunjukkan </w:t>
      </w:r>
      <w:r w:rsidRPr="00EC6321">
        <w:rPr>
          <w:rFonts w:ascii="Times New Roman" w:hAnsi="Times New Roman" w:cs="Times New Roman"/>
          <w:sz w:val="24"/>
          <w:szCs w:val="24"/>
        </w:rPr>
        <w:t>mayoritas peran kader dalam kategori baik sebanyak 28 ibu (58,3%), peran kader dalam kategori cukupsebanyak 13 ibu (27,1%), dan peran kader dalam kategori kurang sebanyak 7 ibu (14,6%).</w:t>
      </w:r>
    </w:p>
    <w:p w:rsidR="000B451E" w:rsidRPr="00EC6321" w:rsidRDefault="000B451E" w:rsidP="00FE2D89">
      <w:pPr>
        <w:spacing w:line="276" w:lineRule="auto"/>
        <w:rPr>
          <w:rFonts w:ascii="Times New Roman" w:hAnsi="Times New Roman" w:cs="Times New Roman"/>
          <w:sz w:val="24"/>
          <w:szCs w:val="24"/>
          <w:lang w:val="id-ID"/>
        </w:rPr>
      </w:pPr>
    </w:p>
    <w:p w:rsidR="000B451E" w:rsidRPr="00EC6321" w:rsidRDefault="00760625" w:rsidP="00B9594F">
      <w:pPr>
        <w:pStyle w:val="ListParagraph"/>
        <w:spacing w:after="0"/>
        <w:ind w:left="284"/>
        <w:jc w:val="both"/>
        <w:rPr>
          <w:rFonts w:ascii="Times New Roman" w:hAnsi="Times New Roman" w:cs="Times New Roman"/>
          <w:sz w:val="24"/>
          <w:szCs w:val="24"/>
        </w:rPr>
      </w:pPr>
      <w:r w:rsidRPr="00EC6321">
        <w:rPr>
          <w:rFonts w:ascii="Times New Roman" w:hAnsi="Times New Roman" w:cs="Times New Roman"/>
          <w:sz w:val="24"/>
          <w:szCs w:val="24"/>
        </w:rPr>
        <w:t>Tabel 6</w:t>
      </w:r>
      <w:r w:rsidR="006C6633" w:rsidRPr="00EC6321">
        <w:rPr>
          <w:rFonts w:ascii="Times New Roman" w:hAnsi="Times New Roman" w:cs="Times New Roman"/>
          <w:sz w:val="24"/>
          <w:szCs w:val="24"/>
        </w:rPr>
        <w:t xml:space="preserve"> </w:t>
      </w:r>
      <w:r w:rsidR="00B9594F" w:rsidRPr="00EC6321">
        <w:rPr>
          <w:rFonts w:ascii="Times New Roman" w:hAnsi="Times New Roman" w:cs="Times New Roman"/>
          <w:sz w:val="24"/>
          <w:szCs w:val="24"/>
        </w:rPr>
        <w:t>Distribusi Tumbuh Kembang Bayi di Posyandu Desa Bangsalan</w:t>
      </w:r>
    </w:p>
    <w:p w:rsidR="00B9594F" w:rsidRPr="00EC6321" w:rsidRDefault="00B9594F" w:rsidP="00B9594F">
      <w:pPr>
        <w:pStyle w:val="ListParagraph"/>
        <w:spacing w:after="0"/>
        <w:ind w:left="284"/>
        <w:jc w:val="both"/>
        <w:rPr>
          <w:rFonts w:ascii="Times New Roman" w:hAnsi="Times New Roman" w:cs="Times New Roman"/>
          <w:b/>
          <w:color w:val="000000" w:themeColor="text1"/>
          <w:sz w:val="24"/>
          <w:szCs w:val="24"/>
        </w:rPr>
      </w:pPr>
    </w:p>
    <w:tbl>
      <w:tblPr>
        <w:tblW w:w="0" w:type="auto"/>
        <w:tblInd w:w="426" w:type="dxa"/>
        <w:tblLook w:val="04A0" w:firstRow="1" w:lastRow="0" w:firstColumn="1" w:lastColumn="0" w:noHBand="0" w:noVBand="1"/>
      </w:tblPr>
      <w:tblGrid>
        <w:gridCol w:w="576"/>
        <w:gridCol w:w="1224"/>
        <w:gridCol w:w="916"/>
        <w:gridCol w:w="1278"/>
      </w:tblGrid>
      <w:tr w:rsidR="00B9594F" w:rsidRPr="00EC6321" w:rsidTr="00EC6321">
        <w:tc>
          <w:tcPr>
            <w:tcW w:w="654" w:type="dxa"/>
            <w:tcBorders>
              <w:top w:val="single" w:sz="4" w:space="0" w:color="auto"/>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No. </w:t>
            </w:r>
          </w:p>
        </w:tc>
        <w:tc>
          <w:tcPr>
            <w:tcW w:w="2160" w:type="dxa"/>
            <w:tcBorders>
              <w:top w:val="single" w:sz="4" w:space="0" w:color="auto"/>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Tumbuh Kembang</w:t>
            </w:r>
          </w:p>
        </w:tc>
        <w:tc>
          <w:tcPr>
            <w:tcW w:w="990" w:type="dxa"/>
            <w:tcBorders>
              <w:top w:val="single" w:sz="4" w:space="0" w:color="auto"/>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Jumlah </w:t>
            </w:r>
          </w:p>
        </w:tc>
        <w:tc>
          <w:tcPr>
            <w:tcW w:w="1890" w:type="dxa"/>
            <w:tcBorders>
              <w:top w:val="single" w:sz="4" w:space="0" w:color="auto"/>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Persentase (%)</w:t>
            </w:r>
          </w:p>
        </w:tc>
      </w:tr>
      <w:tr w:rsidR="00B9594F" w:rsidRPr="00EC6321" w:rsidTr="00EC6321">
        <w:tc>
          <w:tcPr>
            <w:tcW w:w="654" w:type="dxa"/>
            <w:tcBorders>
              <w:top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2160" w:type="dxa"/>
            <w:tcBorders>
              <w:top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Lebih</w:t>
            </w:r>
          </w:p>
        </w:tc>
        <w:tc>
          <w:tcPr>
            <w:tcW w:w="990" w:type="dxa"/>
            <w:tcBorders>
              <w:top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5</w:t>
            </w:r>
          </w:p>
        </w:tc>
        <w:tc>
          <w:tcPr>
            <w:tcW w:w="1890" w:type="dxa"/>
            <w:tcBorders>
              <w:top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10,4</w:t>
            </w:r>
          </w:p>
        </w:tc>
      </w:tr>
      <w:tr w:rsidR="00B9594F" w:rsidRPr="00EC6321" w:rsidTr="00EC6321">
        <w:tc>
          <w:tcPr>
            <w:tcW w:w="654"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w:t>
            </w:r>
          </w:p>
        </w:tc>
        <w:tc>
          <w:tcPr>
            <w:tcW w:w="216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Baik </w:t>
            </w:r>
          </w:p>
        </w:tc>
        <w:tc>
          <w:tcPr>
            <w:tcW w:w="99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31</w:t>
            </w:r>
          </w:p>
        </w:tc>
        <w:tc>
          <w:tcPr>
            <w:tcW w:w="189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64,6</w:t>
            </w:r>
          </w:p>
        </w:tc>
      </w:tr>
      <w:tr w:rsidR="00B9594F" w:rsidRPr="00EC6321" w:rsidTr="00EC6321">
        <w:tc>
          <w:tcPr>
            <w:tcW w:w="654"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3</w:t>
            </w:r>
          </w:p>
        </w:tc>
        <w:tc>
          <w:tcPr>
            <w:tcW w:w="216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Kurang</w:t>
            </w:r>
          </w:p>
        </w:tc>
        <w:tc>
          <w:tcPr>
            <w:tcW w:w="99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11</w:t>
            </w:r>
          </w:p>
        </w:tc>
        <w:tc>
          <w:tcPr>
            <w:tcW w:w="189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22,9</w:t>
            </w:r>
          </w:p>
        </w:tc>
      </w:tr>
      <w:tr w:rsidR="00B9594F" w:rsidRPr="00EC6321" w:rsidTr="00EC6321">
        <w:tc>
          <w:tcPr>
            <w:tcW w:w="654"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w:t>
            </w:r>
          </w:p>
        </w:tc>
        <w:tc>
          <w:tcPr>
            <w:tcW w:w="216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Buruk</w:t>
            </w:r>
          </w:p>
        </w:tc>
        <w:tc>
          <w:tcPr>
            <w:tcW w:w="99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w:t>
            </w:r>
          </w:p>
        </w:tc>
        <w:tc>
          <w:tcPr>
            <w:tcW w:w="1890" w:type="dxa"/>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2,1</w:t>
            </w:r>
          </w:p>
        </w:tc>
      </w:tr>
      <w:tr w:rsidR="00B9594F" w:rsidRPr="00EC6321" w:rsidTr="00EC6321">
        <w:tc>
          <w:tcPr>
            <w:tcW w:w="654" w:type="dxa"/>
            <w:tcBorders>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p>
        </w:tc>
        <w:tc>
          <w:tcPr>
            <w:tcW w:w="2160" w:type="dxa"/>
            <w:tcBorders>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 xml:space="preserve">Total </w:t>
            </w:r>
          </w:p>
        </w:tc>
        <w:tc>
          <w:tcPr>
            <w:tcW w:w="990" w:type="dxa"/>
            <w:tcBorders>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48</w:t>
            </w:r>
          </w:p>
        </w:tc>
        <w:tc>
          <w:tcPr>
            <w:tcW w:w="1890" w:type="dxa"/>
            <w:tcBorders>
              <w:bottom w:val="single" w:sz="4" w:space="0" w:color="auto"/>
            </w:tcBorders>
          </w:tcPr>
          <w:p w:rsidR="00B9594F" w:rsidRPr="00EC6321" w:rsidRDefault="00B9594F" w:rsidP="00EC6321">
            <w:pPr>
              <w:pStyle w:val="ListParagraph"/>
              <w:spacing w:after="0" w:line="240" w:lineRule="auto"/>
              <w:ind w:left="0"/>
              <w:jc w:val="center"/>
              <w:rPr>
                <w:rFonts w:ascii="Times New Roman" w:hAnsi="Times New Roman" w:cs="Times New Roman"/>
                <w:sz w:val="24"/>
                <w:szCs w:val="24"/>
              </w:rPr>
            </w:pPr>
            <w:r w:rsidRPr="00EC6321">
              <w:rPr>
                <w:rFonts w:ascii="Times New Roman" w:hAnsi="Times New Roman" w:cs="Times New Roman"/>
                <w:sz w:val="24"/>
                <w:szCs w:val="24"/>
              </w:rPr>
              <w:t>100</w:t>
            </w:r>
          </w:p>
        </w:tc>
      </w:tr>
    </w:tbl>
    <w:p w:rsidR="00B9594F" w:rsidRPr="00EC6321" w:rsidRDefault="00B9594F" w:rsidP="00B9594F">
      <w:pPr>
        <w:spacing w:line="276" w:lineRule="auto"/>
        <w:rPr>
          <w:rFonts w:ascii="Times New Roman" w:hAnsi="Times New Roman" w:cs="Times New Roman"/>
          <w:sz w:val="24"/>
          <w:szCs w:val="24"/>
          <w:lang w:val="id-ID"/>
        </w:rPr>
      </w:pPr>
    </w:p>
    <w:p w:rsidR="00140B74" w:rsidRPr="00EC6321" w:rsidRDefault="00D7067E" w:rsidP="00FE2D89">
      <w:pPr>
        <w:spacing w:line="276" w:lineRule="auto"/>
        <w:ind w:left="142" w:firstLine="425"/>
        <w:rPr>
          <w:rFonts w:ascii="Times New Roman" w:hAnsi="Times New Roman" w:cs="Times New Roman"/>
          <w:sz w:val="24"/>
          <w:szCs w:val="24"/>
        </w:rPr>
      </w:pPr>
      <w:r w:rsidRPr="00EC6321">
        <w:rPr>
          <w:rFonts w:ascii="Times New Roman" w:hAnsi="Times New Roman" w:cs="Times New Roman"/>
          <w:sz w:val="24"/>
          <w:szCs w:val="24"/>
          <w:lang w:val="id-ID"/>
        </w:rPr>
        <w:t>B</w:t>
      </w:r>
      <w:r w:rsidRPr="00EC6321">
        <w:rPr>
          <w:rFonts w:ascii="Times New Roman" w:hAnsi="Times New Roman" w:cs="Times New Roman"/>
          <w:sz w:val="24"/>
          <w:szCs w:val="24"/>
        </w:rPr>
        <w:t xml:space="preserve">erdasarkan tabel di atas </w:t>
      </w:r>
      <w:r w:rsidR="00140B74" w:rsidRPr="00EC6321">
        <w:rPr>
          <w:rFonts w:ascii="Times New Roman" w:hAnsi="Times New Roman" w:cs="Times New Roman"/>
          <w:sz w:val="24"/>
          <w:szCs w:val="24"/>
        </w:rPr>
        <w:t>mayoritas tumbuh kembang bayi dalam kategori baik sebanyak 31anak (64,6%), dan minoritas tumbuh kembang bayi dalam penelitian ini adalah buruk sebanyak 1 anak (2,1%)</w:t>
      </w:r>
    </w:p>
    <w:p w:rsidR="00140B74" w:rsidRPr="00EC6321" w:rsidRDefault="00140B74" w:rsidP="00140B74">
      <w:pPr>
        <w:spacing w:line="276" w:lineRule="auto"/>
        <w:rPr>
          <w:rFonts w:ascii="Times New Roman" w:eastAsia="Times New Roman" w:hAnsi="Times New Roman" w:cs="Times New Roman"/>
          <w:sz w:val="24"/>
          <w:szCs w:val="24"/>
          <w:lang w:val="id-ID"/>
        </w:rPr>
      </w:pPr>
    </w:p>
    <w:p w:rsidR="00140B74" w:rsidRPr="00EC6321" w:rsidRDefault="00140B74" w:rsidP="00FE2D89">
      <w:pPr>
        <w:spacing w:line="276" w:lineRule="auto"/>
        <w:ind w:left="142" w:firstLine="425"/>
        <w:rPr>
          <w:rFonts w:ascii="Times New Roman" w:eastAsia="Times New Roman" w:hAnsi="Times New Roman" w:cs="Times New Roman"/>
          <w:sz w:val="24"/>
          <w:szCs w:val="24"/>
          <w:lang w:val="id-ID"/>
        </w:rPr>
      </w:pPr>
    </w:p>
    <w:p w:rsidR="00140B74" w:rsidRPr="00EC6321" w:rsidRDefault="00140B74" w:rsidP="00140B74">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Hasil penelitian ini menunjukkan bahwa sebanyak 29 ibu (60,4%) tidak sesuai dalam pemberian makanan pendamping ASI dengan umur bayi karena diberikan kurang dari 6 bulan. Sedangkan ibu yang sesuai dalam memberikan makanan pendamping ASIsebanyak 19 ibu (39,6%</w:t>
      </w:r>
      <w:proofErr w:type="gramStart"/>
      <w:r w:rsidRPr="00EC6321">
        <w:rPr>
          <w:rFonts w:ascii="Times New Roman" w:hAnsi="Times New Roman" w:cs="Times New Roman"/>
          <w:sz w:val="24"/>
          <w:szCs w:val="24"/>
        </w:rPr>
        <w:t>).Hasil</w:t>
      </w:r>
      <w:proofErr w:type="gramEnd"/>
      <w:r w:rsidRPr="00EC6321">
        <w:rPr>
          <w:rFonts w:ascii="Times New Roman" w:hAnsi="Times New Roman" w:cs="Times New Roman"/>
          <w:sz w:val="24"/>
          <w:szCs w:val="24"/>
        </w:rPr>
        <w:t xml:space="preserve"> analisis menunjukkan bahwa ada hubungan yang signifikan antara pemberian makanan pendamping ASI dengan tumbuh kembang </w:t>
      </w:r>
      <w:r w:rsidRPr="00EC6321">
        <w:rPr>
          <w:rFonts w:ascii="Times New Roman" w:hAnsi="Times New Roman" w:cs="Times New Roman"/>
          <w:sz w:val="24"/>
          <w:szCs w:val="24"/>
        </w:rPr>
        <w:lastRenderedPageBreak/>
        <w:t>bayi. Koefisien regresi pemberian MP-ASI sebesar -0,144 menandakan bahwapemberian makanan pendamping ASI mempunyai pengaruh negatif terhadap tumbuh kembang bayi. Berdasarkan hasil penelitian, diketahui bahwa umur pertama pemberian MP-ASI merupakan faktor protektif terjadinya gizi buruk. Hasil penelitian ini sesuai dengan teori-teori sebelumnya. Hal ini dikarenakan ibu dengan anak yang tergolong kelompok kasus memberikan MP-ASI pertama kali dengan umur yang kurang tepat yaitu sebelum anak berumur 6 bulan. Namun dalam perjalanan selanjutnya, anak tidak mendapatkan MP-ASI yang tergolong baik secara kualitatif dan cukup secara frekuensi dan kuantitatif makanan, serta frekuensi sakit anak yang sangat mempengaruhi nafsu makan dan asupannya.</w:t>
      </w:r>
    </w:p>
    <w:p w:rsidR="00140B74" w:rsidRPr="00EC6321" w:rsidRDefault="00140B74" w:rsidP="00140B74">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Hasil penelitian ini juga menunjukkan bahwa nilai koefisien regresi peran kader sebesar 0,179, dapat dikatakan bahwa semakin baik peran kader maka akan berdampak pada peningkatan tumbuh kembang bayi, dengan asumsi variabel-variabel independen lainnya konstan. Koefisien regresi X2 sebesar 0,179 menyatakan bahwa jika ada setiap penambahan 1 peran kader maka tumbuh kembang bayi akan meningkat sebesar 0,179. Hasil tersebut diperkuat dengan nilai t - hitung variabel peran kader sebesar 2.219, maka t-hitung 2.219 &gt;1.684, sehingga dapat dimaknakan bahwa ada pengaruh positif variabel peran kader terhadap hasil tumbuh kembang bayi.</w:t>
      </w:r>
    </w:p>
    <w:p w:rsidR="00140B74" w:rsidRPr="00EC6321" w:rsidRDefault="00140B74" w:rsidP="00140B74">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 xml:space="preserve">Rendahnya kualitas kader serta belum optimalnya pembinaan dari dinas / instansi lintas sektoral mengakibatkan rendah minat masyarakat untuk memanfaatkan posyandu sebagai pelayanan kesehatan dasar dan gizi keluarga bagi masyarakat. Data menunjukkan bahwa mayoritas peran kader </w:t>
      </w:r>
      <w:r w:rsidRPr="00EC6321">
        <w:rPr>
          <w:rFonts w:ascii="Times New Roman" w:hAnsi="Times New Roman" w:cs="Times New Roman"/>
          <w:sz w:val="24"/>
          <w:szCs w:val="24"/>
        </w:rPr>
        <w:t>dalam kategori baik sebanyak 28 ibu (58,3%), peran kader dalam kategori cukup sebanyak 13 ibu (27,1%), dan peran kader dalam kategori kurang sebanyak 7 ibu (14,6%</w:t>
      </w:r>
      <w:proofErr w:type="gramStart"/>
      <w:r w:rsidRPr="00EC6321">
        <w:rPr>
          <w:rFonts w:ascii="Times New Roman" w:hAnsi="Times New Roman" w:cs="Times New Roman"/>
          <w:sz w:val="24"/>
          <w:szCs w:val="24"/>
        </w:rPr>
        <w:t>).Apabila</w:t>
      </w:r>
      <w:proofErr w:type="gramEnd"/>
      <w:r w:rsidRPr="00EC6321">
        <w:rPr>
          <w:rFonts w:ascii="Times New Roman" w:hAnsi="Times New Roman" w:cs="Times New Roman"/>
          <w:sz w:val="24"/>
          <w:szCs w:val="24"/>
        </w:rPr>
        <w:t xml:space="preserve"> peran kader posyandu meningkat, kebutuhan tumbuh kembang anak sejak dalam kandungan dapat terpenuhi dan status gizi dan maupun derajat kesehatan ibu dan anak dapat ditingkatkan, namun sebaliknya jika peran kader tidak maksimal bisa berdampak negatif terhadap tumbuh kembang bayi.</w:t>
      </w:r>
    </w:p>
    <w:p w:rsidR="00140B74" w:rsidRPr="00EC6321" w:rsidRDefault="00140B74" w:rsidP="00140B74">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Keaktifan kader posyandu amat penting untuk menjaring bayi dan balita pada penimbangan rutin. Bayi dan balita yang ditimbang secara rutin dapat terpantau perkembangan status gizinya. Termasuk jika berat badannya tidak kunjung naik selama tiga bulan berturut-turut. Pada kondisi seperti ini kader harus mencari penyebab agar berat badan kembali naik dan tidak jatuh pada gizi buruk.</w:t>
      </w:r>
    </w:p>
    <w:p w:rsidR="00140B74" w:rsidRPr="00EC6321" w:rsidRDefault="00140B74" w:rsidP="00140B74">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 xml:space="preserve">Terbukti masih banyak kita temui orang tua yang belum paham tentang hasil KMS bayi/balitanya sehingga terkadang sering terdeteksi ketika sudah dalam kondisi buruk. Padahal apabila fungsi dan peran kader posyandu meningkat, maka kebutuhan tumbuh kembang anak sejak dalam kandungan dapat terpantau dan status gizi maupun derajat kesehatan anak juga dapat dipertahankan dan ditingkatkan. </w:t>
      </w:r>
    </w:p>
    <w:p w:rsidR="00103400" w:rsidRPr="00EC6321" w:rsidRDefault="00140B74" w:rsidP="00103400">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 xml:space="preserve">Tingkat Pendidikan yang tinggi akan menjadikan pengetahuan danpemahaman responden tentang pemberian MP-ASIpada bayi usia &lt; 6 bulan apakah sesuai atau tidak bisa lebih </w:t>
      </w:r>
      <w:proofErr w:type="gramStart"/>
      <w:r w:rsidRPr="00EC6321">
        <w:rPr>
          <w:rFonts w:ascii="Times New Roman" w:hAnsi="Times New Roman" w:cs="Times New Roman"/>
          <w:sz w:val="24"/>
          <w:szCs w:val="24"/>
        </w:rPr>
        <w:t>baik.Responden</w:t>
      </w:r>
      <w:proofErr w:type="gramEnd"/>
      <w:r w:rsidRPr="00EC6321">
        <w:rPr>
          <w:rFonts w:ascii="Times New Roman" w:hAnsi="Times New Roman" w:cs="Times New Roman"/>
          <w:sz w:val="24"/>
          <w:szCs w:val="24"/>
        </w:rPr>
        <w:t xml:space="preserve"> yang memberikan MP-ASI tidak sesuaidengan jenis, frekuensi, dan jumlah sebagian besar(55,2%) tingkat pendidikan adalah SMA. Tingkat</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pendidikan yang rendah akan mempengaruhi</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pengetahuan dan pemahaman responden tentang</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pemberian MP-ASI rendah. Hal diatas sesuai</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 xml:space="preserve">dengan </w:t>
      </w:r>
      <w:r w:rsidRPr="00EC6321">
        <w:rPr>
          <w:rFonts w:ascii="Times New Roman" w:hAnsi="Times New Roman" w:cs="Times New Roman"/>
          <w:sz w:val="24"/>
          <w:szCs w:val="24"/>
        </w:rPr>
        <w:lastRenderedPageBreak/>
        <w:t>teori yang diungkapkan oleh Sukiman</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(2000), yaitu makin tinggi pendidikan,</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pengetahuan dan ketrampilan terdapat</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kemungkinan makin baik tingkat ketahanan</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pangan dalam keluarga, makin baik pola asuhananak dan keluarga makin banyak memanfaatkan</w:t>
      </w:r>
      <w:r w:rsidR="00103400" w:rsidRPr="00EC6321">
        <w:rPr>
          <w:rFonts w:ascii="Times New Roman" w:hAnsi="Times New Roman" w:cs="Times New Roman"/>
          <w:sz w:val="24"/>
          <w:szCs w:val="24"/>
        </w:rPr>
        <w:t xml:space="preserve"> </w:t>
      </w:r>
      <w:r w:rsidRPr="00EC6321">
        <w:rPr>
          <w:rFonts w:ascii="Times New Roman" w:hAnsi="Times New Roman" w:cs="Times New Roman"/>
          <w:sz w:val="24"/>
          <w:szCs w:val="24"/>
        </w:rPr>
        <w:t>pelayanan yang ada.</w:t>
      </w:r>
    </w:p>
    <w:p w:rsidR="00140B74" w:rsidRPr="00EC6321" w:rsidRDefault="00140B74" w:rsidP="00103400">
      <w:pPr>
        <w:tabs>
          <w:tab w:val="left" w:pos="426"/>
        </w:tabs>
        <w:spacing w:line="276" w:lineRule="auto"/>
        <w:ind w:right="266" w:firstLine="142"/>
        <w:rPr>
          <w:rFonts w:ascii="Times New Roman" w:hAnsi="Times New Roman" w:cs="Times New Roman"/>
          <w:sz w:val="24"/>
          <w:szCs w:val="24"/>
        </w:rPr>
      </w:pPr>
      <w:r w:rsidRPr="00EC6321">
        <w:rPr>
          <w:rFonts w:ascii="Times New Roman" w:hAnsi="Times New Roman" w:cs="Times New Roman"/>
          <w:sz w:val="24"/>
          <w:szCs w:val="24"/>
        </w:rPr>
        <w:t xml:space="preserve">Pengetahuan masyarakat yang rendahtentang makanan bayi dapat mengakibatkanterjadinya kekurangan gizi pada bayi. Faktamenunjukkan bahwa para ibu yang menyusuibayinya masih beranggapan bahwa ASI dapatmemenuhi kebutuhan bayi sampai si anak dapatmengajukan permintaan untuk makan </w:t>
      </w:r>
      <w:proofErr w:type="gramStart"/>
      <w:r w:rsidRPr="00EC6321">
        <w:rPr>
          <w:rFonts w:ascii="Times New Roman" w:hAnsi="Times New Roman" w:cs="Times New Roman"/>
          <w:sz w:val="24"/>
          <w:szCs w:val="24"/>
        </w:rPr>
        <w:t>sendiri(</w:t>
      </w:r>
      <w:proofErr w:type="gramEnd"/>
      <w:r w:rsidRPr="00EC6321">
        <w:rPr>
          <w:rFonts w:ascii="Times New Roman" w:hAnsi="Times New Roman" w:cs="Times New Roman"/>
          <w:sz w:val="24"/>
          <w:szCs w:val="24"/>
        </w:rPr>
        <w:t>kira-kira berusia satu tahun). Sebaliknya, apabilaorang tua sudah memberikan makanan tambahanmaka pemberian ASI sering kali tidak sesuaidengan kualitas dan kuantitasnya sehingga dapatmenimbulkan gizi kurang.</w:t>
      </w:r>
    </w:p>
    <w:p w:rsidR="0066766C" w:rsidRPr="00EC6321" w:rsidRDefault="00140B74" w:rsidP="00140B74">
      <w:pPr>
        <w:tabs>
          <w:tab w:val="left" w:pos="426"/>
        </w:tabs>
        <w:spacing w:line="276" w:lineRule="auto"/>
        <w:ind w:right="266" w:firstLine="142"/>
        <w:rPr>
          <w:rFonts w:ascii="Times New Roman" w:eastAsia="Times New Roman" w:hAnsi="Times New Roman" w:cs="Times New Roman"/>
          <w:sz w:val="24"/>
          <w:szCs w:val="24"/>
          <w:lang w:val="id-ID"/>
        </w:rPr>
      </w:pPr>
      <w:r w:rsidRPr="00EC6321">
        <w:rPr>
          <w:rFonts w:ascii="Times New Roman" w:hAnsi="Times New Roman" w:cs="Times New Roman"/>
          <w:sz w:val="24"/>
          <w:szCs w:val="24"/>
        </w:rPr>
        <w:t>Posyandu merupakan salah satu bentuk pendekatan partisipasi masyarakat di bidang kesehatan yang dikelola oleh kader posyandu yang telah mendapatkan pendidikan dan pelatihan dari Puskesmas.Kader posyandu mempunyai peran yang penting karena merupakan pelayan kesehatan</w:t>
      </w:r>
      <w:r w:rsidRPr="00EC6321">
        <w:rPr>
          <w:rStyle w:val="BodytextItalic"/>
          <w:sz w:val="24"/>
          <w:szCs w:val="24"/>
        </w:rPr>
        <w:t xml:space="preserve"> (health provider)</w:t>
      </w:r>
      <w:r w:rsidRPr="00EC6321">
        <w:rPr>
          <w:rFonts w:ascii="Times New Roman" w:hAnsi="Times New Roman" w:cs="Times New Roman"/>
          <w:sz w:val="24"/>
          <w:szCs w:val="24"/>
        </w:rPr>
        <w:t xml:space="preserve"> yang berada di dekat kegiatan sasaran posyandu serta frekuensi tatap muka kader lebih sering daripada petugas kesehatan </w:t>
      </w:r>
      <w:proofErr w:type="gramStart"/>
      <w:r w:rsidRPr="00EC6321">
        <w:rPr>
          <w:rFonts w:ascii="Times New Roman" w:hAnsi="Times New Roman" w:cs="Times New Roman"/>
          <w:sz w:val="24"/>
          <w:szCs w:val="24"/>
        </w:rPr>
        <w:t>lainnya.</w:t>
      </w:r>
      <w:r w:rsidR="0066766C" w:rsidRPr="00EC6321">
        <w:rPr>
          <w:rFonts w:ascii="Times New Roman" w:eastAsia="Times New Roman" w:hAnsi="Times New Roman" w:cs="Times New Roman"/>
          <w:sz w:val="24"/>
          <w:szCs w:val="24"/>
        </w:rPr>
        <w:t>pengertian</w:t>
      </w:r>
      <w:proofErr w:type="gramEnd"/>
      <w:r w:rsidR="0066766C" w:rsidRPr="00EC6321">
        <w:rPr>
          <w:rFonts w:ascii="Times New Roman" w:eastAsia="Times New Roman" w:hAnsi="Times New Roman" w:cs="Times New Roman"/>
          <w:sz w:val="24"/>
          <w:szCs w:val="24"/>
        </w:rPr>
        <w:t xml:space="preserve">, nasihat, dorongan dan bantuan praktis </w:t>
      </w:r>
      <w:r w:rsidR="00FE2D89" w:rsidRPr="00EC6321">
        <w:rPr>
          <w:rFonts w:ascii="Times New Roman" w:eastAsia="Times New Roman" w:hAnsi="Times New Roman" w:cs="Times New Roman"/>
          <w:sz w:val="24"/>
          <w:szCs w:val="24"/>
          <w:lang w:val="id-ID"/>
        </w:rPr>
        <w:t>(Ansari et al., 2014).</w:t>
      </w:r>
    </w:p>
    <w:p w:rsidR="00EF7B9F" w:rsidRPr="00EC6321" w:rsidRDefault="00EF7B9F" w:rsidP="00140B74">
      <w:pPr>
        <w:tabs>
          <w:tab w:val="left" w:pos="426"/>
        </w:tabs>
        <w:spacing w:line="276" w:lineRule="auto"/>
        <w:ind w:right="266" w:firstLine="142"/>
        <w:rPr>
          <w:rFonts w:ascii="Times New Roman" w:eastAsia="Times New Roman" w:hAnsi="Times New Roman" w:cs="Times New Roman"/>
          <w:sz w:val="24"/>
          <w:szCs w:val="24"/>
          <w:lang w:val="id-ID"/>
        </w:rPr>
      </w:pPr>
    </w:p>
    <w:p w:rsidR="00504C10" w:rsidRPr="00EC6321" w:rsidRDefault="00504C10" w:rsidP="00103400">
      <w:pPr>
        <w:tabs>
          <w:tab w:val="left" w:pos="426"/>
        </w:tabs>
        <w:spacing w:line="276" w:lineRule="auto"/>
        <w:ind w:right="266"/>
        <w:rPr>
          <w:rFonts w:ascii="Times New Roman" w:hAnsi="Times New Roman" w:cs="Times New Roman"/>
          <w:sz w:val="24"/>
          <w:szCs w:val="24"/>
          <w:lang w:val="id-ID"/>
        </w:rPr>
      </w:pPr>
    </w:p>
    <w:p w:rsidR="0058690B" w:rsidRPr="00EC6321" w:rsidRDefault="004660EC" w:rsidP="00FE2D89">
      <w:pPr>
        <w:spacing w:line="276" w:lineRule="auto"/>
        <w:rPr>
          <w:rFonts w:ascii="Times New Roman" w:hAnsi="Times New Roman" w:cs="Times New Roman"/>
          <w:b/>
          <w:sz w:val="24"/>
          <w:szCs w:val="24"/>
        </w:rPr>
      </w:pPr>
      <w:r w:rsidRPr="00EC6321">
        <w:rPr>
          <w:rFonts w:ascii="Times New Roman" w:hAnsi="Times New Roman" w:cs="Times New Roman"/>
          <w:b/>
          <w:sz w:val="24"/>
          <w:szCs w:val="24"/>
          <w:lang w:val="id-ID"/>
        </w:rPr>
        <w:t>KE</w:t>
      </w:r>
      <w:r w:rsidR="0058690B" w:rsidRPr="00EC6321">
        <w:rPr>
          <w:rFonts w:ascii="Times New Roman" w:hAnsi="Times New Roman" w:cs="Times New Roman"/>
          <w:b/>
          <w:sz w:val="24"/>
          <w:szCs w:val="24"/>
        </w:rPr>
        <w:t xml:space="preserve">SIMPULAN </w:t>
      </w:r>
    </w:p>
    <w:p w:rsidR="00103400" w:rsidRPr="00EC6321" w:rsidRDefault="00103400" w:rsidP="00103400">
      <w:pPr>
        <w:pStyle w:val="BodyTextIndent"/>
        <w:numPr>
          <w:ilvl w:val="0"/>
          <w:numId w:val="15"/>
        </w:numPr>
        <w:spacing w:before="120" w:line="360" w:lineRule="auto"/>
        <w:ind w:left="630" w:hanging="540"/>
        <w:jc w:val="both"/>
      </w:pPr>
      <w:r w:rsidRPr="00EC6321">
        <w:t xml:space="preserve">Terdapat pengaruh negatif antara pemberian makanan pendamping ASI terhadap tumbuh kembang bayi. Hal ini dibuktikan dengan nilai t-hitung variabel pemberian makanan </w:t>
      </w:r>
      <w:r w:rsidRPr="00EC6321">
        <w:t>pendamping ASI sebesar -2.708. Nilai t – tabel dengan derajat kepercayaan 95% = 1.684, maka t-hitung -2.708 &lt;1.684.</w:t>
      </w:r>
    </w:p>
    <w:p w:rsidR="00103400" w:rsidRPr="00EC6321" w:rsidRDefault="00103400" w:rsidP="00103400">
      <w:pPr>
        <w:pStyle w:val="BodyTextIndent"/>
        <w:numPr>
          <w:ilvl w:val="0"/>
          <w:numId w:val="15"/>
        </w:numPr>
        <w:spacing w:before="120" w:line="360" w:lineRule="auto"/>
        <w:ind w:left="630" w:hanging="540"/>
        <w:jc w:val="both"/>
      </w:pPr>
      <w:r w:rsidRPr="00EC6321">
        <w:t xml:space="preserve">Terdapat pengaruh positif antara peran kader terhadap tumbuh kembang </w:t>
      </w:r>
      <w:proofErr w:type="gramStart"/>
      <w:r w:rsidRPr="00EC6321">
        <w:t>bayi.Nilai</w:t>
      </w:r>
      <w:proofErr w:type="gramEnd"/>
      <w:r w:rsidRPr="00EC6321">
        <w:t xml:space="preserve"> t - hitung variabel peran kader sebesar 2.219. Nilai t – tabel dengan derajat kepercayaan 95% = 1.684, maka t-hitung 2.219 &gt; 1.684.</w:t>
      </w:r>
    </w:p>
    <w:p w:rsidR="00103400" w:rsidRPr="00EC6321" w:rsidRDefault="00103400" w:rsidP="00103400">
      <w:pPr>
        <w:pStyle w:val="BodyTextIndent"/>
        <w:numPr>
          <w:ilvl w:val="0"/>
          <w:numId w:val="15"/>
        </w:numPr>
        <w:spacing w:before="120" w:line="360" w:lineRule="auto"/>
        <w:ind w:left="630" w:hanging="540"/>
        <w:jc w:val="both"/>
      </w:pPr>
      <w:r w:rsidRPr="00EC6321">
        <w:t xml:space="preserve">Terdapat pengaruh yang signifikan antara pemberian makanan pendamping ASI dini dan peran kader terhadap </w:t>
      </w:r>
      <w:proofErr w:type="gramStart"/>
      <w:r w:rsidRPr="00EC6321">
        <w:t>tumbuh  kembang</w:t>
      </w:r>
      <w:proofErr w:type="gramEnd"/>
      <w:r w:rsidRPr="00EC6321">
        <w:t xml:space="preserve"> bayi usia 0-6 bulan Posyandu Desa Bangsalan Teras Boyolali</w:t>
      </w:r>
      <w:r w:rsidRPr="00EC6321">
        <w:rPr>
          <w:lang w:val="id-ID"/>
        </w:rPr>
        <w:t>.</w:t>
      </w:r>
      <w:r w:rsidRPr="00EC6321">
        <w:t xml:space="preserve"> Hasil analisa regresi linier nilai F hitung sebesar 5.886, dimana nilai tersebut lebih besar dari nilai F tabel yaitu (3.18). Sedangkan nilai R</w:t>
      </w:r>
      <w:r w:rsidRPr="00EC6321">
        <w:rPr>
          <w:vertAlign w:val="superscript"/>
        </w:rPr>
        <w:t>2</w:t>
      </w:r>
      <w:r w:rsidRPr="00EC6321">
        <w:t xml:space="preserve"> sebesar 0.207 artinya sebesar 20,7% variabel pemberian makanan pendamping ASI dan peran kader dapat menjelaskan pengaruhnya terhadap tumbuh kembang bayi, sedangkan sisanya sebesar 79,3% diterangkan oleh variabel lain di luar variabel penelitian ini.</w:t>
      </w:r>
    </w:p>
    <w:p w:rsidR="00867805" w:rsidRPr="00EC6321" w:rsidRDefault="00867805" w:rsidP="00FE2D89">
      <w:pPr>
        <w:spacing w:line="276" w:lineRule="auto"/>
        <w:rPr>
          <w:rFonts w:ascii="Times New Roman" w:hAnsi="Times New Roman" w:cs="Times New Roman"/>
          <w:b/>
          <w:sz w:val="24"/>
          <w:szCs w:val="24"/>
        </w:rPr>
      </w:pPr>
      <w:r w:rsidRPr="00EC6321">
        <w:rPr>
          <w:rFonts w:ascii="Times New Roman" w:hAnsi="Times New Roman" w:cs="Times New Roman"/>
          <w:b/>
          <w:sz w:val="24"/>
          <w:szCs w:val="24"/>
        </w:rPr>
        <w:t>SARAN</w:t>
      </w:r>
    </w:p>
    <w:p w:rsidR="00103400" w:rsidRPr="00EC6321" w:rsidRDefault="004660EC" w:rsidP="00103400">
      <w:pPr>
        <w:autoSpaceDE w:val="0"/>
        <w:autoSpaceDN w:val="0"/>
        <w:adjustRightInd w:val="0"/>
        <w:spacing w:line="360" w:lineRule="auto"/>
        <w:rPr>
          <w:rFonts w:ascii="Times New Roman" w:hAnsi="Times New Roman" w:cs="Times New Roman"/>
          <w:sz w:val="24"/>
          <w:szCs w:val="24"/>
        </w:rPr>
      </w:pPr>
      <w:r w:rsidRPr="00EC6321">
        <w:rPr>
          <w:rFonts w:ascii="Times New Roman" w:hAnsi="Times New Roman" w:cs="Times New Roman"/>
          <w:sz w:val="24"/>
          <w:szCs w:val="24"/>
        </w:rPr>
        <w:t xml:space="preserve">Dari penelitian ini peneliti memberikan saran bagi </w:t>
      </w:r>
      <w:r w:rsidR="00103400" w:rsidRPr="00EC6321">
        <w:rPr>
          <w:rFonts w:ascii="Times New Roman" w:hAnsi="Times New Roman" w:cs="Times New Roman"/>
          <w:sz w:val="24"/>
          <w:szCs w:val="24"/>
        </w:rPr>
        <w:t xml:space="preserve">Bagi responden dapat memberi informasi dan menambah pengetahuan ibu tentang pemberian makanan pendamping </w:t>
      </w:r>
      <w:proofErr w:type="gramStart"/>
      <w:r w:rsidR="00103400" w:rsidRPr="00EC6321">
        <w:rPr>
          <w:rFonts w:ascii="Times New Roman" w:hAnsi="Times New Roman" w:cs="Times New Roman"/>
          <w:sz w:val="24"/>
          <w:szCs w:val="24"/>
        </w:rPr>
        <w:t>ASI  yang</w:t>
      </w:r>
      <w:proofErr w:type="gramEnd"/>
      <w:r w:rsidR="00103400" w:rsidRPr="00EC6321">
        <w:rPr>
          <w:rFonts w:ascii="Times New Roman" w:hAnsi="Times New Roman" w:cs="Times New Roman"/>
          <w:sz w:val="24"/>
          <w:szCs w:val="24"/>
        </w:rPr>
        <w:t xml:space="preserve"> benar dan sesuai, tidak terlalu dini karena </w:t>
      </w:r>
      <w:r w:rsidR="00103400" w:rsidRPr="00EC6321">
        <w:rPr>
          <w:rFonts w:ascii="Times New Roman" w:hAnsi="Times New Roman" w:cs="Times New Roman"/>
          <w:sz w:val="24"/>
          <w:szCs w:val="24"/>
        </w:rPr>
        <w:lastRenderedPageBreak/>
        <w:t>justru berakibat buruk. Dan Bagi Kader Posyandu dapat memberikan pendidikan kesehatan yang optimal pada masyarakat serta meningkatkan mutu pelayanan di posyandu.</w:t>
      </w:r>
    </w:p>
    <w:p w:rsidR="00867805" w:rsidRPr="00EC6321" w:rsidRDefault="00867805" w:rsidP="007E715B">
      <w:pPr>
        <w:pStyle w:val="ListParagraph"/>
        <w:spacing w:line="240" w:lineRule="auto"/>
        <w:ind w:left="786"/>
        <w:rPr>
          <w:rFonts w:ascii="Times New Roman" w:hAnsi="Times New Roman" w:cs="Times New Roman"/>
          <w:sz w:val="24"/>
          <w:szCs w:val="24"/>
        </w:rPr>
      </w:pPr>
    </w:p>
    <w:p w:rsidR="00B14202" w:rsidRPr="00EC6321" w:rsidRDefault="007E715B" w:rsidP="004660EC">
      <w:pPr>
        <w:spacing w:line="240" w:lineRule="auto"/>
        <w:rPr>
          <w:rFonts w:ascii="Times New Roman" w:hAnsi="Times New Roman" w:cs="Times New Roman"/>
          <w:b/>
          <w:sz w:val="24"/>
          <w:szCs w:val="24"/>
        </w:rPr>
      </w:pPr>
      <w:r w:rsidRPr="00EC6321">
        <w:rPr>
          <w:rFonts w:ascii="Times New Roman" w:hAnsi="Times New Roman" w:cs="Times New Roman"/>
          <w:b/>
          <w:sz w:val="24"/>
          <w:szCs w:val="24"/>
        </w:rPr>
        <w:t>DAFTAR PUSTAKA</w:t>
      </w:r>
    </w:p>
    <w:p w:rsidR="005844E7" w:rsidRPr="00EC6321" w:rsidRDefault="005844E7" w:rsidP="003F4B99">
      <w:pPr>
        <w:pStyle w:val="ListParagraph"/>
        <w:spacing w:line="240" w:lineRule="auto"/>
        <w:ind w:left="851" w:hanging="425"/>
        <w:jc w:val="both"/>
        <w:rPr>
          <w:rFonts w:ascii="Times New Roman" w:hAnsi="Times New Roman" w:cs="Times New Roman"/>
          <w:sz w:val="24"/>
          <w:szCs w:val="24"/>
        </w:rPr>
      </w:pPr>
    </w:p>
    <w:p w:rsidR="00EF7B9F" w:rsidRPr="00EC6321" w:rsidRDefault="00EF7B9F" w:rsidP="00EF7B9F">
      <w:pPr>
        <w:spacing w:before="240" w:after="240"/>
        <w:ind w:left="567" w:hanging="567"/>
        <w:rPr>
          <w:rFonts w:ascii="Times New Roman" w:hAnsi="Times New Roman" w:cs="Times New Roman"/>
          <w:sz w:val="24"/>
          <w:szCs w:val="24"/>
          <w:lang w:val="fi-FI"/>
        </w:rPr>
      </w:pPr>
      <w:r w:rsidRPr="00EC6321">
        <w:rPr>
          <w:rFonts w:ascii="Times New Roman" w:hAnsi="Times New Roman" w:cs="Times New Roman"/>
          <w:sz w:val="24"/>
          <w:szCs w:val="24"/>
          <w:lang w:val="fi-FI"/>
        </w:rPr>
        <w:t xml:space="preserve">Arikunto, S. 2002. </w:t>
      </w:r>
      <w:r w:rsidRPr="00EC6321">
        <w:rPr>
          <w:rFonts w:ascii="Times New Roman" w:hAnsi="Times New Roman" w:cs="Times New Roman"/>
          <w:i/>
          <w:sz w:val="24"/>
          <w:szCs w:val="24"/>
          <w:lang w:val="fi-FI"/>
        </w:rPr>
        <w:t>Prosedur Penelitian Suatu Pendekatan Praktek</w:t>
      </w:r>
      <w:r w:rsidRPr="00EC6321">
        <w:rPr>
          <w:rFonts w:ascii="Times New Roman" w:hAnsi="Times New Roman" w:cs="Times New Roman"/>
          <w:sz w:val="24"/>
          <w:szCs w:val="24"/>
          <w:lang w:val="fi-FI"/>
        </w:rPr>
        <w:t>. Jakarta : PT Rineka Cipta.</w:t>
      </w:r>
    </w:p>
    <w:p w:rsidR="00EF7B9F" w:rsidRPr="00EC6321" w:rsidRDefault="00EF7B9F" w:rsidP="00EF7B9F">
      <w:pPr>
        <w:spacing w:before="240" w:after="240"/>
        <w:ind w:left="567" w:hanging="567"/>
        <w:rPr>
          <w:rFonts w:ascii="Times New Roman" w:hAnsi="Times New Roman" w:cs="Times New Roman"/>
          <w:sz w:val="24"/>
          <w:szCs w:val="24"/>
          <w:lang w:val="fi-FI"/>
        </w:rPr>
      </w:pPr>
      <w:r w:rsidRPr="00EC6321">
        <w:rPr>
          <w:rFonts w:ascii="Times New Roman" w:hAnsi="Times New Roman" w:cs="Times New Roman"/>
          <w:sz w:val="24"/>
          <w:szCs w:val="24"/>
          <w:lang w:val="sv-SE"/>
        </w:rPr>
        <w:t xml:space="preserve">Azwar, S. 2007. </w:t>
      </w:r>
      <w:r w:rsidRPr="00EC6321">
        <w:rPr>
          <w:rFonts w:ascii="Times New Roman" w:hAnsi="Times New Roman" w:cs="Times New Roman"/>
          <w:i/>
          <w:sz w:val="24"/>
          <w:szCs w:val="24"/>
          <w:lang w:val="fi-FI"/>
        </w:rPr>
        <w:t>Sikap Manusia Teori dan Pengukurannya</w:t>
      </w:r>
      <w:r w:rsidRPr="00EC6321">
        <w:rPr>
          <w:rFonts w:ascii="Times New Roman" w:hAnsi="Times New Roman" w:cs="Times New Roman"/>
          <w:sz w:val="24"/>
          <w:szCs w:val="24"/>
          <w:lang w:val="fi-FI"/>
        </w:rPr>
        <w:t>. Yogyakarta: Pustaka Pelajar</w:t>
      </w:r>
    </w:p>
    <w:p w:rsidR="00EF7B9F" w:rsidRPr="00EC6321" w:rsidRDefault="00EF7B9F" w:rsidP="00EF7B9F">
      <w:pPr>
        <w:spacing w:before="240" w:after="240"/>
        <w:ind w:left="567" w:hanging="567"/>
        <w:rPr>
          <w:rFonts w:ascii="Times New Roman" w:hAnsi="Times New Roman" w:cs="Times New Roman"/>
          <w:sz w:val="24"/>
          <w:szCs w:val="24"/>
        </w:rPr>
      </w:pPr>
      <w:r w:rsidRPr="00EC6321">
        <w:rPr>
          <w:rFonts w:ascii="Times New Roman" w:hAnsi="Times New Roman" w:cs="Times New Roman"/>
          <w:sz w:val="24"/>
          <w:szCs w:val="24"/>
          <w:lang w:val="sv-SE"/>
        </w:rPr>
        <w:t xml:space="preserve">Budioro. 2006. </w:t>
      </w:r>
      <w:r w:rsidRPr="00EC6321">
        <w:rPr>
          <w:rFonts w:ascii="Times New Roman" w:hAnsi="Times New Roman" w:cs="Times New Roman"/>
          <w:i/>
          <w:sz w:val="24"/>
          <w:szCs w:val="24"/>
          <w:lang w:val="sv-SE"/>
        </w:rPr>
        <w:t>Pengantar Ilmu Kesehatan Masyarakat</w:t>
      </w:r>
      <w:r w:rsidRPr="00EC6321">
        <w:rPr>
          <w:rFonts w:ascii="Times New Roman" w:hAnsi="Times New Roman" w:cs="Times New Roman"/>
          <w:sz w:val="24"/>
          <w:szCs w:val="24"/>
          <w:lang w:val="sv-SE"/>
        </w:rPr>
        <w:t xml:space="preserve">. </w:t>
      </w:r>
      <w:r w:rsidRPr="00EC6321">
        <w:rPr>
          <w:rFonts w:ascii="Times New Roman" w:hAnsi="Times New Roman" w:cs="Times New Roman"/>
          <w:sz w:val="24"/>
          <w:szCs w:val="24"/>
        </w:rPr>
        <w:t>Semarang: FKM Undip</w:t>
      </w:r>
    </w:p>
    <w:p w:rsidR="00EF7B9F" w:rsidRPr="00EC6321" w:rsidRDefault="00EF7B9F" w:rsidP="00EF7B9F">
      <w:pPr>
        <w:spacing w:before="240" w:after="240"/>
        <w:ind w:left="567" w:hanging="567"/>
        <w:rPr>
          <w:rFonts w:ascii="Times New Roman" w:hAnsi="Times New Roman" w:cs="Times New Roman"/>
          <w:sz w:val="24"/>
          <w:szCs w:val="24"/>
        </w:rPr>
      </w:pPr>
      <w:r w:rsidRPr="00EC6321">
        <w:rPr>
          <w:rFonts w:ascii="Times New Roman" w:hAnsi="Times New Roman" w:cs="Times New Roman"/>
          <w:sz w:val="24"/>
          <w:szCs w:val="24"/>
        </w:rPr>
        <w:t xml:space="preserve">Depkes R.I. 2005. Keadaan Gizi. From </w:t>
      </w:r>
      <w:hyperlink r:id="rId10" w:history="1">
        <w:r w:rsidRPr="00EC6321">
          <w:rPr>
            <w:rStyle w:val="Hyperlink"/>
            <w:rFonts w:ascii="Times New Roman" w:hAnsi="Times New Roman" w:cs="Times New Roman"/>
            <w:color w:val="auto"/>
            <w:sz w:val="24"/>
            <w:szCs w:val="24"/>
          </w:rPr>
          <w:t>http://www.google.co.id/search?hl</w:t>
        </w:r>
      </w:hyperlink>
      <w:r w:rsidRPr="00EC6321">
        <w:rPr>
          <w:rFonts w:ascii="Times New Roman" w:hAnsi="Times New Roman" w:cs="Times New Roman"/>
          <w:sz w:val="24"/>
          <w:szCs w:val="24"/>
        </w:rPr>
        <w:t xml:space="preserve"> =jumlah+frekuensi+penimbangan+balita+di+posyandu+DINKES+Semarang&amp;btnG=Telusuri+dengan+dengan+Google&amp;Meta. (20 April 2008).</w:t>
      </w:r>
    </w:p>
    <w:p w:rsidR="00EF7B9F" w:rsidRPr="00EC6321" w:rsidRDefault="00EF7B9F" w:rsidP="00EF7B9F">
      <w:pPr>
        <w:spacing w:before="240" w:after="240"/>
        <w:ind w:left="567" w:hanging="567"/>
        <w:rPr>
          <w:rFonts w:ascii="Times New Roman" w:hAnsi="Times New Roman" w:cs="Times New Roman"/>
          <w:sz w:val="24"/>
          <w:szCs w:val="24"/>
          <w:lang w:val="fi-FI"/>
        </w:rPr>
      </w:pPr>
      <w:r w:rsidRPr="00EC6321">
        <w:rPr>
          <w:rFonts w:ascii="Times New Roman" w:hAnsi="Times New Roman" w:cs="Times New Roman"/>
          <w:sz w:val="24"/>
          <w:szCs w:val="24"/>
        </w:rPr>
        <w:t xml:space="preserve">Dinas PMKB. 2006. </w:t>
      </w:r>
      <w:r w:rsidRPr="00EC6321">
        <w:rPr>
          <w:rFonts w:ascii="Times New Roman" w:hAnsi="Times New Roman" w:cs="Times New Roman"/>
          <w:i/>
          <w:sz w:val="24"/>
          <w:szCs w:val="24"/>
        </w:rPr>
        <w:t>Pedoman Pelak</w:t>
      </w:r>
      <w:r w:rsidRPr="00EC6321">
        <w:rPr>
          <w:rFonts w:ascii="Times New Roman" w:hAnsi="Times New Roman" w:cs="Times New Roman"/>
          <w:i/>
          <w:sz w:val="24"/>
          <w:szCs w:val="24"/>
          <w:lang w:val="fi-FI"/>
        </w:rPr>
        <w:t>sanaan Revitalisasi Posyandu</w:t>
      </w:r>
      <w:r w:rsidRPr="00EC6321">
        <w:rPr>
          <w:rFonts w:ascii="Times New Roman" w:hAnsi="Times New Roman" w:cs="Times New Roman"/>
          <w:sz w:val="24"/>
          <w:szCs w:val="24"/>
          <w:lang w:val="fi-FI"/>
        </w:rPr>
        <w:t>. Jawa Tengah</w:t>
      </w:r>
    </w:p>
    <w:p w:rsidR="00EF7B9F" w:rsidRPr="00EC6321" w:rsidRDefault="00EF7B9F" w:rsidP="00EF7B9F">
      <w:pPr>
        <w:spacing w:before="240" w:after="240"/>
        <w:ind w:left="567" w:hanging="567"/>
        <w:rPr>
          <w:rFonts w:ascii="Times New Roman" w:hAnsi="Times New Roman" w:cs="Times New Roman"/>
          <w:sz w:val="24"/>
          <w:szCs w:val="24"/>
        </w:rPr>
      </w:pPr>
      <w:r w:rsidRPr="00EC6321">
        <w:rPr>
          <w:rFonts w:ascii="Times New Roman" w:hAnsi="Times New Roman" w:cs="Times New Roman"/>
          <w:sz w:val="24"/>
          <w:szCs w:val="24"/>
        </w:rPr>
        <w:t xml:space="preserve">Dinkes Jateng. 2004. </w:t>
      </w:r>
      <w:r w:rsidRPr="00EC6321">
        <w:rPr>
          <w:rFonts w:ascii="Times New Roman" w:hAnsi="Times New Roman" w:cs="Times New Roman"/>
          <w:i/>
          <w:sz w:val="24"/>
          <w:szCs w:val="24"/>
        </w:rPr>
        <w:t>Profil Kesehatan Provinsi Jawa Tengah tahun 2005</w:t>
      </w:r>
      <w:r w:rsidRPr="00EC6321">
        <w:rPr>
          <w:rFonts w:ascii="Times New Roman" w:hAnsi="Times New Roman" w:cs="Times New Roman"/>
          <w:sz w:val="24"/>
          <w:szCs w:val="24"/>
        </w:rPr>
        <w:t xml:space="preserve">. </w:t>
      </w:r>
      <w:proofErr w:type="gramStart"/>
      <w:r w:rsidRPr="00EC6321">
        <w:rPr>
          <w:rFonts w:ascii="Times New Roman" w:hAnsi="Times New Roman" w:cs="Times New Roman"/>
          <w:sz w:val="24"/>
          <w:szCs w:val="24"/>
        </w:rPr>
        <w:t>Semarang :</w:t>
      </w:r>
      <w:proofErr w:type="gramEnd"/>
      <w:r w:rsidRPr="00EC6321">
        <w:rPr>
          <w:rFonts w:ascii="Times New Roman" w:hAnsi="Times New Roman" w:cs="Times New Roman"/>
          <w:sz w:val="24"/>
          <w:szCs w:val="24"/>
        </w:rPr>
        <w:t xml:space="preserve"> Dinkes</w:t>
      </w:r>
    </w:p>
    <w:p w:rsidR="00EF7B9F" w:rsidRPr="00EC6321" w:rsidRDefault="00EF7B9F" w:rsidP="00EF7B9F">
      <w:pPr>
        <w:spacing w:before="240" w:after="240"/>
        <w:ind w:left="567" w:hanging="567"/>
        <w:rPr>
          <w:rFonts w:ascii="Times New Roman" w:hAnsi="Times New Roman" w:cs="Times New Roman"/>
          <w:sz w:val="24"/>
          <w:szCs w:val="24"/>
          <w:lang w:val="sv-SE"/>
        </w:rPr>
      </w:pPr>
      <w:r w:rsidRPr="00EC6321">
        <w:rPr>
          <w:rFonts w:ascii="Times New Roman" w:hAnsi="Times New Roman" w:cs="Times New Roman"/>
          <w:sz w:val="24"/>
          <w:szCs w:val="24"/>
          <w:lang w:val="sv-SE"/>
        </w:rPr>
        <w:t>Budiarto, E. 2001. Biostatistik Kesehatan. Jakarta : EGC</w:t>
      </w:r>
    </w:p>
    <w:p w:rsidR="00EF7B9F" w:rsidRPr="00EC6321" w:rsidRDefault="00EF7B9F" w:rsidP="00EF7B9F">
      <w:pPr>
        <w:spacing w:before="240" w:after="240"/>
        <w:ind w:left="567" w:hanging="567"/>
        <w:rPr>
          <w:rFonts w:ascii="Times New Roman" w:hAnsi="Times New Roman" w:cs="Times New Roman"/>
          <w:sz w:val="24"/>
          <w:szCs w:val="24"/>
          <w:lang w:val="id-ID"/>
        </w:rPr>
      </w:pPr>
      <w:r w:rsidRPr="00EC6321">
        <w:rPr>
          <w:rFonts w:ascii="Times New Roman" w:hAnsi="Times New Roman" w:cs="Times New Roman"/>
          <w:sz w:val="24"/>
          <w:szCs w:val="24"/>
          <w:lang w:val="id-ID"/>
        </w:rPr>
        <w:t xml:space="preserve">Ghozali, I. (2004). </w:t>
      </w:r>
      <w:r w:rsidRPr="00EC6321">
        <w:rPr>
          <w:rFonts w:ascii="Times New Roman" w:hAnsi="Times New Roman" w:cs="Times New Roman"/>
          <w:i/>
          <w:iCs/>
          <w:sz w:val="24"/>
          <w:szCs w:val="24"/>
          <w:lang w:val="id-ID"/>
        </w:rPr>
        <w:t>Aplikasi Analisis Multivariat dengan Program SPSS</w:t>
      </w:r>
      <w:r w:rsidRPr="00EC6321">
        <w:rPr>
          <w:rFonts w:ascii="Times New Roman" w:hAnsi="Times New Roman" w:cs="Times New Roman"/>
          <w:sz w:val="24"/>
          <w:szCs w:val="24"/>
          <w:lang w:val="id-ID"/>
        </w:rPr>
        <w:t>.  Semarang : Badan Penerbit – UNDIP.</w:t>
      </w:r>
    </w:p>
    <w:p w:rsidR="00EF7B9F" w:rsidRPr="00EC6321" w:rsidRDefault="00EF7B9F" w:rsidP="00EF7B9F">
      <w:pPr>
        <w:spacing w:before="240" w:after="240"/>
        <w:ind w:left="567" w:hanging="567"/>
        <w:rPr>
          <w:rFonts w:ascii="Times New Roman" w:hAnsi="Times New Roman" w:cs="Times New Roman"/>
          <w:sz w:val="24"/>
          <w:szCs w:val="24"/>
          <w:lang w:val="id-ID"/>
        </w:rPr>
      </w:pPr>
      <w:r w:rsidRPr="00EC6321">
        <w:rPr>
          <w:rFonts w:ascii="Times New Roman" w:hAnsi="Times New Roman" w:cs="Times New Roman"/>
          <w:sz w:val="24"/>
          <w:szCs w:val="24"/>
          <w:lang w:val="id-ID"/>
        </w:rPr>
        <w:t xml:space="preserve">Green, L. 1991. </w:t>
      </w:r>
      <w:r w:rsidRPr="00EC6321">
        <w:rPr>
          <w:rFonts w:ascii="Times New Roman" w:hAnsi="Times New Roman" w:cs="Times New Roman"/>
          <w:i/>
          <w:sz w:val="24"/>
          <w:szCs w:val="24"/>
          <w:lang w:val="id-ID"/>
        </w:rPr>
        <w:t>Health Promotion Planning and Educational Enviromental Approach</w:t>
      </w:r>
      <w:r w:rsidRPr="00EC6321">
        <w:rPr>
          <w:rFonts w:ascii="Times New Roman" w:hAnsi="Times New Roman" w:cs="Times New Roman"/>
          <w:sz w:val="24"/>
          <w:szCs w:val="24"/>
          <w:lang w:val="id-ID"/>
        </w:rPr>
        <w:t xml:space="preserve">. Second Edition. Myfield Publishing Company USA. </w:t>
      </w:r>
    </w:p>
    <w:p w:rsidR="00EF7B9F" w:rsidRPr="00EC6321" w:rsidRDefault="00EF7B9F" w:rsidP="00EF7B9F">
      <w:pPr>
        <w:spacing w:before="240" w:after="240"/>
        <w:ind w:left="567" w:hanging="567"/>
        <w:rPr>
          <w:rFonts w:ascii="Times New Roman" w:hAnsi="Times New Roman" w:cs="Times New Roman"/>
          <w:sz w:val="24"/>
          <w:szCs w:val="24"/>
          <w:lang w:val="id-ID"/>
        </w:rPr>
      </w:pPr>
      <w:r w:rsidRPr="00EC6321">
        <w:rPr>
          <w:rFonts w:ascii="Times New Roman" w:hAnsi="Times New Roman" w:cs="Times New Roman"/>
          <w:sz w:val="24"/>
          <w:szCs w:val="24"/>
          <w:lang w:val="id-ID"/>
        </w:rPr>
        <w:t xml:space="preserve">Notoatmodjo. 2003. </w:t>
      </w:r>
      <w:r w:rsidRPr="00EC6321">
        <w:rPr>
          <w:rFonts w:ascii="Times New Roman" w:hAnsi="Times New Roman" w:cs="Times New Roman"/>
          <w:i/>
          <w:sz w:val="24"/>
          <w:szCs w:val="24"/>
          <w:lang w:val="id-ID"/>
        </w:rPr>
        <w:t>Ilmu Kesehatan Masyarakat</w:t>
      </w:r>
      <w:r w:rsidRPr="00EC6321">
        <w:rPr>
          <w:rFonts w:ascii="Times New Roman" w:hAnsi="Times New Roman" w:cs="Times New Roman"/>
          <w:sz w:val="24"/>
          <w:szCs w:val="24"/>
          <w:lang w:val="id-ID"/>
        </w:rPr>
        <w:t>. Jakarta : PT Rineka Cipta</w:t>
      </w:r>
    </w:p>
    <w:p w:rsidR="00EF7B9F" w:rsidRPr="00EC6321" w:rsidRDefault="00EF7B9F" w:rsidP="00EF7B9F">
      <w:pPr>
        <w:spacing w:before="240" w:after="240"/>
        <w:ind w:left="567" w:hanging="567"/>
        <w:rPr>
          <w:rFonts w:ascii="Times New Roman" w:hAnsi="Times New Roman" w:cs="Times New Roman"/>
          <w:sz w:val="24"/>
          <w:szCs w:val="24"/>
          <w:lang w:val="id-ID"/>
        </w:rPr>
      </w:pPr>
      <w:r w:rsidRPr="00EC6321">
        <w:rPr>
          <w:rFonts w:ascii="Times New Roman" w:hAnsi="Times New Roman" w:cs="Times New Roman"/>
          <w:sz w:val="24"/>
          <w:szCs w:val="24"/>
          <w:lang w:val="id-ID"/>
        </w:rPr>
        <w:t xml:space="preserve">Notoatmodjo. 2002. </w:t>
      </w:r>
      <w:r w:rsidRPr="00EC6321">
        <w:rPr>
          <w:rFonts w:ascii="Times New Roman" w:hAnsi="Times New Roman" w:cs="Times New Roman"/>
          <w:i/>
          <w:sz w:val="24"/>
          <w:szCs w:val="24"/>
          <w:lang w:val="id-ID"/>
        </w:rPr>
        <w:t>Metodologi Penelitian Kesehatan</w:t>
      </w:r>
      <w:r w:rsidRPr="00EC6321">
        <w:rPr>
          <w:rFonts w:ascii="Times New Roman" w:hAnsi="Times New Roman" w:cs="Times New Roman"/>
          <w:sz w:val="24"/>
          <w:szCs w:val="24"/>
          <w:lang w:val="id-ID"/>
        </w:rPr>
        <w:t>. Jakarta : Rineka Cipta</w:t>
      </w:r>
    </w:p>
    <w:p w:rsidR="00EF7B9F" w:rsidRPr="00EC6321" w:rsidRDefault="00EF7B9F" w:rsidP="00EF7B9F">
      <w:pPr>
        <w:spacing w:before="240" w:after="240"/>
        <w:ind w:left="567" w:hanging="567"/>
        <w:rPr>
          <w:rFonts w:ascii="Times New Roman" w:hAnsi="Times New Roman" w:cs="Times New Roman"/>
          <w:sz w:val="24"/>
          <w:szCs w:val="24"/>
          <w:lang w:val="fi-FI"/>
        </w:rPr>
      </w:pPr>
      <w:r w:rsidRPr="00EC6321">
        <w:rPr>
          <w:rFonts w:ascii="Times New Roman" w:hAnsi="Times New Roman" w:cs="Times New Roman"/>
          <w:sz w:val="24"/>
          <w:szCs w:val="24"/>
          <w:lang w:val="fi-FI"/>
        </w:rPr>
        <w:t xml:space="preserve">Sugiyono. 2003. </w:t>
      </w:r>
      <w:r w:rsidRPr="00EC6321">
        <w:rPr>
          <w:rFonts w:ascii="Times New Roman" w:hAnsi="Times New Roman" w:cs="Times New Roman"/>
          <w:i/>
          <w:sz w:val="24"/>
          <w:szCs w:val="24"/>
          <w:lang w:val="fi-FI"/>
        </w:rPr>
        <w:t>Statistik Untuk Penelitian</w:t>
      </w:r>
      <w:r w:rsidRPr="00EC6321">
        <w:rPr>
          <w:rFonts w:ascii="Times New Roman" w:hAnsi="Times New Roman" w:cs="Times New Roman"/>
          <w:sz w:val="24"/>
          <w:szCs w:val="24"/>
          <w:lang w:val="fi-FI"/>
        </w:rPr>
        <w:t>. Bandung : CV Alfabeta.</w:t>
      </w:r>
    </w:p>
    <w:p w:rsidR="00EF7B9F" w:rsidRPr="00EC6321" w:rsidRDefault="00EF7B9F" w:rsidP="00EF7B9F">
      <w:pPr>
        <w:spacing w:before="240" w:after="240"/>
        <w:ind w:left="567" w:hanging="567"/>
        <w:rPr>
          <w:rFonts w:ascii="Times New Roman" w:hAnsi="Times New Roman" w:cs="Times New Roman"/>
          <w:sz w:val="24"/>
          <w:szCs w:val="24"/>
          <w:lang w:val="fi-FI"/>
        </w:rPr>
      </w:pPr>
      <w:r w:rsidRPr="00EC6321">
        <w:rPr>
          <w:rFonts w:ascii="Times New Roman" w:hAnsi="Times New Roman" w:cs="Times New Roman"/>
          <w:sz w:val="24"/>
          <w:szCs w:val="24"/>
          <w:lang w:val="fi-FI"/>
        </w:rPr>
        <w:t xml:space="preserve">Supariasa. 2001. </w:t>
      </w:r>
      <w:r w:rsidRPr="00EC6321">
        <w:rPr>
          <w:rFonts w:ascii="Times New Roman" w:hAnsi="Times New Roman" w:cs="Times New Roman"/>
          <w:i/>
          <w:sz w:val="24"/>
          <w:szCs w:val="24"/>
          <w:lang w:val="fi-FI"/>
        </w:rPr>
        <w:t>Penilaian Status Gizi</w:t>
      </w:r>
      <w:r w:rsidRPr="00EC6321">
        <w:rPr>
          <w:rFonts w:ascii="Times New Roman" w:hAnsi="Times New Roman" w:cs="Times New Roman"/>
          <w:sz w:val="24"/>
          <w:szCs w:val="24"/>
          <w:lang w:val="fi-FI"/>
        </w:rPr>
        <w:t>. Jakarta: EGC</w:t>
      </w:r>
    </w:p>
    <w:p w:rsidR="00D53292" w:rsidRPr="00EC6321" w:rsidRDefault="00D53292" w:rsidP="00EF7B9F">
      <w:pPr>
        <w:pStyle w:val="ListParagraph"/>
        <w:spacing w:line="240" w:lineRule="auto"/>
        <w:ind w:left="851" w:hanging="425"/>
        <w:jc w:val="both"/>
        <w:rPr>
          <w:rFonts w:ascii="Times New Roman" w:hAnsi="Times New Roman" w:cs="Times New Roman"/>
          <w:sz w:val="24"/>
          <w:szCs w:val="24"/>
        </w:rPr>
      </w:pPr>
    </w:p>
    <w:sectPr w:rsidR="00D53292" w:rsidRPr="00EC6321" w:rsidSect="00EF7B9F">
      <w:pgSz w:w="11906" w:h="16838"/>
      <w:pgMar w:top="1440" w:right="1106" w:bottom="1440" w:left="1701" w:header="708" w:footer="708" w:gutter="0"/>
      <w:cols w:num="2" w:space="2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45C" w:rsidRDefault="0057045C" w:rsidP="005F4E23">
      <w:pPr>
        <w:spacing w:line="240" w:lineRule="auto"/>
      </w:pPr>
      <w:r>
        <w:separator/>
      </w:r>
    </w:p>
  </w:endnote>
  <w:endnote w:type="continuationSeparator" w:id="0">
    <w:p w:rsidR="0057045C" w:rsidRDefault="0057045C" w:rsidP="005F4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01000001" w:usb1="00000000" w:usb2="00000000" w:usb3="00000000" w:csb0="0001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321" w:rsidRDefault="00EC6321">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45C" w:rsidRDefault="0057045C" w:rsidP="005F4E23">
      <w:pPr>
        <w:spacing w:line="240" w:lineRule="auto"/>
      </w:pPr>
      <w:r>
        <w:separator/>
      </w:r>
    </w:p>
  </w:footnote>
  <w:footnote w:type="continuationSeparator" w:id="0">
    <w:p w:rsidR="0057045C" w:rsidRDefault="0057045C" w:rsidP="005F4E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12200854"/>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E336212"/>
    <w:multiLevelType w:val="hybridMultilevel"/>
    <w:tmpl w:val="1C880C12"/>
    <w:lvl w:ilvl="0" w:tplc="AE4A0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D5AA1"/>
    <w:multiLevelType w:val="hybridMultilevel"/>
    <w:tmpl w:val="2F261F94"/>
    <w:lvl w:ilvl="0" w:tplc="04210019">
      <w:start w:val="1"/>
      <w:numFmt w:val="lowerLetter"/>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 w15:restartNumberingAfterBreak="0">
    <w:nsid w:val="3ECA0826"/>
    <w:multiLevelType w:val="hybridMultilevel"/>
    <w:tmpl w:val="436E5F6C"/>
    <w:lvl w:ilvl="0" w:tplc="8C309DC2">
      <w:start w:val="1"/>
      <w:numFmt w:val="upperLetter"/>
      <w:lvlText w:val="%1."/>
      <w:lvlJc w:val="left"/>
      <w:pPr>
        <w:ind w:left="720" w:hanging="360"/>
      </w:pPr>
      <w:rPr>
        <w:rFonts w:hint="default"/>
        <w:b/>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69A8BD2">
      <w:start w:val="1"/>
      <w:numFmt w:val="decimal"/>
      <w:lvlText w:val="%4."/>
      <w:lvlJc w:val="left"/>
      <w:pPr>
        <w:ind w:left="2880" w:hanging="360"/>
      </w:pPr>
      <w:rPr>
        <w:b w:val="0"/>
        <w:i w:val="0"/>
      </w:rPr>
    </w:lvl>
    <w:lvl w:ilvl="4" w:tplc="3E603DAC">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F914F99"/>
    <w:multiLevelType w:val="hybridMultilevel"/>
    <w:tmpl w:val="0E449B56"/>
    <w:lvl w:ilvl="0" w:tplc="8DAECBB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C873C2"/>
    <w:multiLevelType w:val="hybridMultilevel"/>
    <w:tmpl w:val="4C26ADA0"/>
    <w:lvl w:ilvl="0" w:tplc="04210011">
      <w:start w:val="1"/>
      <w:numFmt w:val="decimal"/>
      <w:lvlText w:val="%1)"/>
      <w:lvlJc w:val="left"/>
      <w:pPr>
        <w:ind w:left="807" w:hanging="360"/>
      </w:pPr>
      <w:rPr>
        <w:rFonts w:hint="default"/>
      </w:rPr>
    </w:lvl>
    <w:lvl w:ilvl="1" w:tplc="04210019" w:tentative="1">
      <w:start w:val="1"/>
      <w:numFmt w:val="lowerLetter"/>
      <w:lvlText w:val="%2."/>
      <w:lvlJc w:val="left"/>
      <w:pPr>
        <w:ind w:left="1527" w:hanging="360"/>
      </w:pPr>
    </w:lvl>
    <w:lvl w:ilvl="2" w:tplc="0421001B" w:tentative="1">
      <w:start w:val="1"/>
      <w:numFmt w:val="lowerRoman"/>
      <w:lvlText w:val="%3."/>
      <w:lvlJc w:val="right"/>
      <w:pPr>
        <w:ind w:left="2247" w:hanging="180"/>
      </w:pPr>
    </w:lvl>
    <w:lvl w:ilvl="3" w:tplc="0421000F" w:tentative="1">
      <w:start w:val="1"/>
      <w:numFmt w:val="decimal"/>
      <w:lvlText w:val="%4."/>
      <w:lvlJc w:val="left"/>
      <w:pPr>
        <w:ind w:left="2967" w:hanging="360"/>
      </w:pPr>
    </w:lvl>
    <w:lvl w:ilvl="4" w:tplc="04210019" w:tentative="1">
      <w:start w:val="1"/>
      <w:numFmt w:val="lowerLetter"/>
      <w:lvlText w:val="%5."/>
      <w:lvlJc w:val="left"/>
      <w:pPr>
        <w:ind w:left="3687" w:hanging="360"/>
      </w:pPr>
    </w:lvl>
    <w:lvl w:ilvl="5" w:tplc="0421001B" w:tentative="1">
      <w:start w:val="1"/>
      <w:numFmt w:val="lowerRoman"/>
      <w:lvlText w:val="%6."/>
      <w:lvlJc w:val="right"/>
      <w:pPr>
        <w:ind w:left="4407" w:hanging="180"/>
      </w:pPr>
    </w:lvl>
    <w:lvl w:ilvl="6" w:tplc="0421000F" w:tentative="1">
      <w:start w:val="1"/>
      <w:numFmt w:val="decimal"/>
      <w:lvlText w:val="%7."/>
      <w:lvlJc w:val="left"/>
      <w:pPr>
        <w:ind w:left="5127" w:hanging="360"/>
      </w:pPr>
    </w:lvl>
    <w:lvl w:ilvl="7" w:tplc="04210019" w:tentative="1">
      <w:start w:val="1"/>
      <w:numFmt w:val="lowerLetter"/>
      <w:lvlText w:val="%8."/>
      <w:lvlJc w:val="left"/>
      <w:pPr>
        <w:ind w:left="5847" w:hanging="360"/>
      </w:pPr>
    </w:lvl>
    <w:lvl w:ilvl="8" w:tplc="0421001B" w:tentative="1">
      <w:start w:val="1"/>
      <w:numFmt w:val="lowerRoman"/>
      <w:lvlText w:val="%9."/>
      <w:lvlJc w:val="right"/>
      <w:pPr>
        <w:ind w:left="6567" w:hanging="180"/>
      </w:pPr>
    </w:lvl>
  </w:abstractNum>
  <w:abstractNum w:abstractNumId="6" w15:restartNumberingAfterBreak="0">
    <w:nsid w:val="4BC74BDF"/>
    <w:multiLevelType w:val="hybridMultilevel"/>
    <w:tmpl w:val="DAC2E390"/>
    <w:lvl w:ilvl="0" w:tplc="91D2A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66A71"/>
    <w:multiLevelType w:val="hybridMultilevel"/>
    <w:tmpl w:val="91DE65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0B442AA"/>
    <w:multiLevelType w:val="hybridMultilevel"/>
    <w:tmpl w:val="77848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64104"/>
    <w:multiLevelType w:val="hybridMultilevel"/>
    <w:tmpl w:val="D464B8A8"/>
    <w:lvl w:ilvl="0" w:tplc="E8349F04">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62B87785"/>
    <w:multiLevelType w:val="hybridMultilevel"/>
    <w:tmpl w:val="BF223038"/>
    <w:lvl w:ilvl="0" w:tplc="5E64ACC4">
      <w:start w:val="1"/>
      <w:numFmt w:val="lowerLetter"/>
      <w:lvlText w:val="%1."/>
      <w:lvlJc w:val="left"/>
      <w:pPr>
        <w:ind w:left="786" w:hanging="360"/>
      </w:pPr>
      <w:rPr>
        <w:rFonts w:ascii="Times New Roman" w:eastAsiaTheme="minorHAnsi"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FF73765"/>
    <w:multiLevelType w:val="hybridMultilevel"/>
    <w:tmpl w:val="EC66BE1E"/>
    <w:lvl w:ilvl="0" w:tplc="0409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71D37847"/>
    <w:multiLevelType w:val="hybridMultilevel"/>
    <w:tmpl w:val="39C6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B60BF"/>
    <w:multiLevelType w:val="hybridMultilevel"/>
    <w:tmpl w:val="D464B8A8"/>
    <w:lvl w:ilvl="0" w:tplc="E8349F04">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734275A4"/>
    <w:multiLevelType w:val="hybridMultilevel"/>
    <w:tmpl w:val="A3F4507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D3117FB"/>
    <w:multiLevelType w:val="hybridMultilevel"/>
    <w:tmpl w:val="40765130"/>
    <w:lvl w:ilvl="0" w:tplc="FB768C84">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12"/>
  </w:num>
  <w:num w:numId="2">
    <w:abstractNumId w:val="15"/>
  </w:num>
  <w:num w:numId="3">
    <w:abstractNumId w:val="8"/>
  </w:num>
  <w:num w:numId="4">
    <w:abstractNumId w:val="10"/>
  </w:num>
  <w:num w:numId="5">
    <w:abstractNumId w:val="9"/>
  </w:num>
  <w:num w:numId="6">
    <w:abstractNumId w:val="1"/>
  </w:num>
  <w:num w:numId="7">
    <w:abstractNumId w:val="13"/>
  </w:num>
  <w:num w:numId="8">
    <w:abstractNumId w:val="0"/>
  </w:num>
  <w:num w:numId="9">
    <w:abstractNumId w:val="4"/>
  </w:num>
  <w:num w:numId="10">
    <w:abstractNumId w:val="5"/>
  </w:num>
  <w:num w:numId="11">
    <w:abstractNumId w:val="3"/>
  </w:num>
  <w:num w:numId="12">
    <w:abstractNumId w:val="14"/>
  </w:num>
  <w:num w:numId="13">
    <w:abstractNumId w:val="2"/>
  </w:num>
  <w:num w:numId="14">
    <w:abstractNumId w:val="6"/>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BD"/>
    <w:rsid w:val="000021E4"/>
    <w:rsid w:val="00005F6E"/>
    <w:rsid w:val="0001690B"/>
    <w:rsid w:val="00023239"/>
    <w:rsid w:val="00091306"/>
    <w:rsid w:val="00096E37"/>
    <w:rsid w:val="000A6148"/>
    <w:rsid w:val="000B451E"/>
    <w:rsid w:val="00103400"/>
    <w:rsid w:val="001166E5"/>
    <w:rsid w:val="001360FF"/>
    <w:rsid w:val="00137184"/>
    <w:rsid w:val="00140B74"/>
    <w:rsid w:val="00182DB9"/>
    <w:rsid w:val="00196428"/>
    <w:rsid w:val="001A34DA"/>
    <w:rsid w:val="001E0FA7"/>
    <w:rsid w:val="00200BFA"/>
    <w:rsid w:val="002169BF"/>
    <w:rsid w:val="00217AC8"/>
    <w:rsid w:val="0024230B"/>
    <w:rsid w:val="002504D0"/>
    <w:rsid w:val="002837C6"/>
    <w:rsid w:val="002C246B"/>
    <w:rsid w:val="00324D9A"/>
    <w:rsid w:val="00343521"/>
    <w:rsid w:val="00390076"/>
    <w:rsid w:val="003D1B5E"/>
    <w:rsid w:val="003E58FD"/>
    <w:rsid w:val="003F4B99"/>
    <w:rsid w:val="00404425"/>
    <w:rsid w:val="00425625"/>
    <w:rsid w:val="00440BD6"/>
    <w:rsid w:val="00442A91"/>
    <w:rsid w:val="00455413"/>
    <w:rsid w:val="004660EC"/>
    <w:rsid w:val="004E35A4"/>
    <w:rsid w:val="004E3B43"/>
    <w:rsid w:val="004F0D65"/>
    <w:rsid w:val="00504C10"/>
    <w:rsid w:val="00507CB4"/>
    <w:rsid w:val="00550DB2"/>
    <w:rsid w:val="005540FC"/>
    <w:rsid w:val="00565868"/>
    <w:rsid w:val="005668CC"/>
    <w:rsid w:val="0057045C"/>
    <w:rsid w:val="005844E7"/>
    <w:rsid w:val="005859E4"/>
    <w:rsid w:val="0058690B"/>
    <w:rsid w:val="005B7174"/>
    <w:rsid w:val="005D334C"/>
    <w:rsid w:val="005D6F7E"/>
    <w:rsid w:val="005F4E23"/>
    <w:rsid w:val="00612756"/>
    <w:rsid w:val="006363D8"/>
    <w:rsid w:val="006518D4"/>
    <w:rsid w:val="00660CF5"/>
    <w:rsid w:val="0066766C"/>
    <w:rsid w:val="006C0111"/>
    <w:rsid w:val="006C6633"/>
    <w:rsid w:val="00706142"/>
    <w:rsid w:val="00715FD7"/>
    <w:rsid w:val="00716466"/>
    <w:rsid w:val="00717655"/>
    <w:rsid w:val="007465BA"/>
    <w:rsid w:val="00750A2A"/>
    <w:rsid w:val="00760625"/>
    <w:rsid w:val="00773B6A"/>
    <w:rsid w:val="007B2148"/>
    <w:rsid w:val="007B21C3"/>
    <w:rsid w:val="007B3C01"/>
    <w:rsid w:val="007D5DBA"/>
    <w:rsid w:val="007E715B"/>
    <w:rsid w:val="007F52FF"/>
    <w:rsid w:val="008201CB"/>
    <w:rsid w:val="00867805"/>
    <w:rsid w:val="00874AB0"/>
    <w:rsid w:val="00882F6A"/>
    <w:rsid w:val="008D320E"/>
    <w:rsid w:val="008D465B"/>
    <w:rsid w:val="008F0C5F"/>
    <w:rsid w:val="00923316"/>
    <w:rsid w:val="00947D85"/>
    <w:rsid w:val="009741C1"/>
    <w:rsid w:val="00987CBD"/>
    <w:rsid w:val="009916DF"/>
    <w:rsid w:val="009A255E"/>
    <w:rsid w:val="009C1FB3"/>
    <w:rsid w:val="009F70A7"/>
    <w:rsid w:val="00A42C9B"/>
    <w:rsid w:val="00AA510E"/>
    <w:rsid w:val="00AC0999"/>
    <w:rsid w:val="00B14202"/>
    <w:rsid w:val="00B61224"/>
    <w:rsid w:val="00B6160B"/>
    <w:rsid w:val="00B9594F"/>
    <w:rsid w:val="00BB35E1"/>
    <w:rsid w:val="00BB4CD0"/>
    <w:rsid w:val="00BB5FDF"/>
    <w:rsid w:val="00BD2642"/>
    <w:rsid w:val="00C13BB9"/>
    <w:rsid w:val="00C24EE4"/>
    <w:rsid w:val="00C37A43"/>
    <w:rsid w:val="00C4241B"/>
    <w:rsid w:val="00C44B82"/>
    <w:rsid w:val="00C60C6F"/>
    <w:rsid w:val="00CA64DC"/>
    <w:rsid w:val="00CC47B9"/>
    <w:rsid w:val="00CE7E60"/>
    <w:rsid w:val="00D01DB4"/>
    <w:rsid w:val="00D35573"/>
    <w:rsid w:val="00D432DD"/>
    <w:rsid w:val="00D4489B"/>
    <w:rsid w:val="00D53292"/>
    <w:rsid w:val="00D55A9A"/>
    <w:rsid w:val="00D7067E"/>
    <w:rsid w:val="00DA0C5F"/>
    <w:rsid w:val="00E013AC"/>
    <w:rsid w:val="00E37EA1"/>
    <w:rsid w:val="00E5518F"/>
    <w:rsid w:val="00EA2D31"/>
    <w:rsid w:val="00EC6321"/>
    <w:rsid w:val="00EF7B9F"/>
    <w:rsid w:val="00F030DC"/>
    <w:rsid w:val="00F24F95"/>
    <w:rsid w:val="00F50BF2"/>
    <w:rsid w:val="00F5481C"/>
    <w:rsid w:val="00F564A7"/>
    <w:rsid w:val="00F57E9E"/>
    <w:rsid w:val="00FD009E"/>
    <w:rsid w:val="00FD7BAA"/>
    <w:rsid w:val="00FE2D8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9F517A-DE40-443E-A69A-42678DB9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85" w:lineRule="exact"/>
        <w:ind w:right="-4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87CBD"/>
    <w:rPr>
      <w:color w:val="0000FF"/>
      <w:u w:val="single"/>
    </w:rPr>
  </w:style>
  <w:style w:type="paragraph" w:styleId="ListParagraph">
    <w:name w:val="List Paragraph"/>
    <w:aliases w:val="Body of text"/>
    <w:basedOn w:val="Normal"/>
    <w:link w:val="ListParagraphChar"/>
    <w:uiPriority w:val="34"/>
    <w:qFormat/>
    <w:rsid w:val="00987CBD"/>
    <w:pPr>
      <w:spacing w:after="200" w:line="276" w:lineRule="auto"/>
      <w:ind w:left="720" w:right="0"/>
      <w:contextualSpacing/>
      <w:jc w:val="left"/>
    </w:pPr>
    <w:rPr>
      <w:lang w:val="id-ID"/>
    </w:rPr>
  </w:style>
  <w:style w:type="character" w:customStyle="1" w:styleId="ListParagraphChar">
    <w:name w:val="List Paragraph Char"/>
    <w:aliases w:val="Body of text Char"/>
    <w:link w:val="ListParagraph"/>
    <w:uiPriority w:val="34"/>
    <w:locked/>
    <w:rsid w:val="00987CBD"/>
    <w:rPr>
      <w:lang w:val="id-ID"/>
    </w:rPr>
  </w:style>
  <w:style w:type="table" w:styleId="TableGrid">
    <w:name w:val="Table Grid"/>
    <w:basedOn w:val="TableNormal"/>
    <w:uiPriority w:val="59"/>
    <w:rsid w:val="00987CBD"/>
    <w:pPr>
      <w:spacing w:line="240" w:lineRule="auto"/>
      <w:ind w:right="0"/>
      <w:jc w:val="left"/>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9B"/>
    <w:pPr>
      <w:autoSpaceDE w:val="0"/>
      <w:autoSpaceDN w:val="0"/>
      <w:adjustRightInd w:val="0"/>
      <w:spacing w:line="240" w:lineRule="auto"/>
      <w:ind w:right="0"/>
      <w:jc w:val="left"/>
    </w:pPr>
    <w:rPr>
      <w:rFonts w:ascii="Times New Roman" w:hAnsi="Times New Roman" w:cs="Times New Roman"/>
      <w:color w:val="000000"/>
      <w:sz w:val="24"/>
      <w:szCs w:val="24"/>
    </w:rPr>
  </w:style>
  <w:style w:type="paragraph" w:styleId="NoSpacing">
    <w:name w:val="No Spacing"/>
    <w:uiPriority w:val="1"/>
    <w:qFormat/>
    <w:rsid w:val="00D7067E"/>
    <w:pPr>
      <w:spacing w:line="240" w:lineRule="auto"/>
    </w:pPr>
  </w:style>
  <w:style w:type="paragraph" w:styleId="Bibliography">
    <w:name w:val="Bibliography"/>
    <w:basedOn w:val="Normal"/>
    <w:next w:val="Normal"/>
    <w:uiPriority w:val="37"/>
    <w:semiHidden/>
    <w:unhideWhenUsed/>
    <w:rsid w:val="005844E7"/>
  </w:style>
  <w:style w:type="character" w:customStyle="1" w:styleId="tlid-translation">
    <w:name w:val="tlid-translation"/>
    <w:basedOn w:val="DefaultParagraphFont"/>
    <w:rsid w:val="009A255E"/>
  </w:style>
  <w:style w:type="character" w:styleId="CommentReference">
    <w:name w:val="annotation reference"/>
    <w:basedOn w:val="DefaultParagraphFont"/>
    <w:uiPriority w:val="99"/>
    <w:semiHidden/>
    <w:unhideWhenUsed/>
    <w:rsid w:val="00C4241B"/>
    <w:rPr>
      <w:sz w:val="16"/>
      <w:szCs w:val="16"/>
    </w:rPr>
  </w:style>
  <w:style w:type="paragraph" w:styleId="CommentText">
    <w:name w:val="annotation text"/>
    <w:basedOn w:val="Normal"/>
    <w:link w:val="CommentTextChar"/>
    <w:uiPriority w:val="99"/>
    <w:semiHidden/>
    <w:unhideWhenUsed/>
    <w:rsid w:val="00C4241B"/>
    <w:pPr>
      <w:spacing w:line="240" w:lineRule="auto"/>
    </w:pPr>
    <w:rPr>
      <w:sz w:val="20"/>
      <w:szCs w:val="20"/>
    </w:rPr>
  </w:style>
  <w:style w:type="character" w:customStyle="1" w:styleId="CommentTextChar">
    <w:name w:val="Comment Text Char"/>
    <w:basedOn w:val="DefaultParagraphFont"/>
    <w:link w:val="CommentText"/>
    <w:uiPriority w:val="99"/>
    <w:semiHidden/>
    <w:rsid w:val="00C4241B"/>
    <w:rPr>
      <w:sz w:val="20"/>
      <w:szCs w:val="20"/>
    </w:rPr>
  </w:style>
  <w:style w:type="paragraph" w:styleId="CommentSubject">
    <w:name w:val="annotation subject"/>
    <w:basedOn w:val="CommentText"/>
    <w:next w:val="CommentText"/>
    <w:link w:val="CommentSubjectChar"/>
    <w:uiPriority w:val="99"/>
    <w:semiHidden/>
    <w:unhideWhenUsed/>
    <w:rsid w:val="00C4241B"/>
    <w:rPr>
      <w:b/>
      <w:bCs/>
    </w:rPr>
  </w:style>
  <w:style w:type="character" w:customStyle="1" w:styleId="CommentSubjectChar">
    <w:name w:val="Comment Subject Char"/>
    <w:basedOn w:val="CommentTextChar"/>
    <w:link w:val="CommentSubject"/>
    <w:uiPriority w:val="99"/>
    <w:semiHidden/>
    <w:rsid w:val="00C4241B"/>
    <w:rPr>
      <w:b/>
      <w:bCs/>
      <w:sz w:val="20"/>
      <w:szCs w:val="20"/>
    </w:rPr>
  </w:style>
  <w:style w:type="paragraph" w:styleId="BalloonText">
    <w:name w:val="Balloon Text"/>
    <w:basedOn w:val="Normal"/>
    <w:link w:val="BalloonTextChar"/>
    <w:uiPriority w:val="99"/>
    <w:semiHidden/>
    <w:unhideWhenUsed/>
    <w:rsid w:val="00C42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1B"/>
    <w:rPr>
      <w:rFonts w:ascii="Tahoma" w:hAnsi="Tahoma" w:cs="Tahoma"/>
      <w:sz w:val="16"/>
      <w:szCs w:val="16"/>
    </w:rPr>
  </w:style>
  <w:style w:type="paragraph" w:styleId="HTMLPreformatted">
    <w:name w:val="HTML Preformatted"/>
    <w:basedOn w:val="Normal"/>
    <w:link w:val="HTMLPreformattedChar"/>
    <w:uiPriority w:val="99"/>
    <w:semiHidden/>
    <w:unhideWhenUsed/>
    <w:rsid w:val="00D432D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32DD"/>
    <w:rPr>
      <w:rFonts w:ascii="Consolas" w:hAnsi="Consolas"/>
      <w:sz w:val="20"/>
      <w:szCs w:val="20"/>
    </w:rPr>
  </w:style>
  <w:style w:type="character" w:styleId="UnresolvedMention">
    <w:name w:val="Unresolved Mention"/>
    <w:basedOn w:val="DefaultParagraphFont"/>
    <w:uiPriority w:val="99"/>
    <w:semiHidden/>
    <w:unhideWhenUsed/>
    <w:rsid w:val="005F4E23"/>
    <w:rPr>
      <w:color w:val="605E5C"/>
      <w:shd w:val="clear" w:color="auto" w:fill="E1DFDD"/>
    </w:rPr>
  </w:style>
  <w:style w:type="character" w:customStyle="1" w:styleId="Bodytext">
    <w:name w:val="Body text_"/>
    <w:basedOn w:val="DefaultParagraphFont"/>
    <w:link w:val="BodyText1"/>
    <w:uiPriority w:val="99"/>
    <w:rsid w:val="005F4E23"/>
    <w:rPr>
      <w:rFonts w:ascii="Angsana New" w:hAnsi="Angsana New" w:cs="Angsana New"/>
      <w:sz w:val="29"/>
      <w:szCs w:val="29"/>
      <w:shd w:val="clear" w:color="auto" w:fill="FFFFFF"/>
    </w:rPr>
  </w:style>
  <w:style w:type="paragraph" w:customStyle="1" w:styleId="BodyText1">
    <w:name w:val="Body Text1"/>
    <w:basedOn w:val="Normal"/>
    <w:link w:val="Bodytext"/>
    <w:uiPriority w:val="99"/>
    <w:rsid w:val="005F4E23"/>
    <w:pPr>
      <w:shd w:val="clear" w:color="auto" w:fill="FFFFFF"/>
      <w:spacing w:before="300" w:line="235" w:lineRule="exact"/>
      <w:ind w:right="0" w:hanging="780"/>
    </w:pPr>
    <w:rPr>
      <w:rFonts w:ascii="Angsana New" w:hAnsi="Angsana New" w:cs="Angsana New"/>
      <w:sz w:val="29"/>
      <w:szCs w:val="29"/>
    </w:rPr>
  </w:style>
  <w:style w:type="paragraph" w:styleId="Header">
    <w:name w:val="header"/>
    <w:basedOn w:val="Normal"/>
    <w:link w:val="HeaderChar"/>
    <w:uiPriority w:val="99"/>
    <w:unhideWhenUsed/>
    <w:rsid w:val="005F4E23"/>
    <w:pPr>
      <w:tabs>
        <w:tab w:val="center" w:pos="4680"/>
        <w:tab w:val="right" w:pos="9360"/>
      </w:tabs>
      <w:spacing w:line="240" w:lineRule="auto"/>
    </w:pPr>
  </w:style>
  <w:style w:type="character" w:customStyle="1" w:styleId="HeaderChar">
    <w:name w:val="Header Char"/>
    <w:basedOn w:val="DefaultParagraphFont"/>
    <w:link w:val="Header"/>
    <w:uiPriority w:val="99"/>
    <w:rsid w:val="005F4E23"/>
  </w:style>
  <w:style w:type="paragraph" w:styleId="Footer">
    <w:name w:val="footer"/>
    <w:basedOn w:val="Normal"/>
    <w:link w:val="FooterChar"/>
    <w:uiPriority w:val="99"/>
    <w:unhideWhenUsed/>
    <w:rsid w:val="005F4E23"/>
    <w:pPr>
      <w:tabs>
        <w:tab w:val="center" w:pos="4680"/>
        <w:tab w:val="right" w:pos="9360"/>
      </w:tabs>
      <w:spacing w:line="240" w:lineRule="auto"/>
    </w:pPr>
  </w:style>
  <w:style w:type="character" w:customStyle="1" w:styleId="FooterChar">
    <w:name w:val="Footer Char"/>
    <w:basedOn w:val="DefaultParagraphFont"/>
    <w:link w:val="Footer"/>
    <w:uiPriority w:val="99"/>
    <w:rsid w:val="005F4E23"/>
  </w:style>
  <w:style w:type="paragraph" w:customStyle="1" w:styleId="Bodytext10">
    <w:name w:val="Body text1"/>
    <w:basedOn w:val="Normal"/>
    <w:uiPriority w:val="99"/>
    <w:rsid w:val="007D5DBA"/>
    <w:pPr>
      <w:shd w:val="clear" w:color="auto" w:fill="FFFFFF"/>
      <w:spacing w:after="1080" w:line="274" w:lineRule="exact"/>
      <w:ind w:right="0" w:hanging="1460"/>
      <w:jc w:val="center"/>
    </w:pPr>
    <w:rPr>
      <w:rFonts w:ascii="Times New Roman" w:eastAsia="Arial Unicode MS" w:hAnsi="Times New Roman" w:cs="Times New Roman"/>
      <w:sz w:val="23"/>
      <w:szCs w:val="23"/>
      <w:lang w:val="id-ID" w:eastAsia="id-ID"/>
    </w:rPr>
  </w:style>
  <w:style w:type="character" w:customStyle="1" w:styleId="BodytextItalic">
    <w:name w:val="Body text + Italic"/>
    <w:basedOn w:val="Bodytext"/>
    <w:uiPriority w:val="99"/>
    <w:rsid w:val="00140B74"/>
    <w:rPr>
      <w:rFonts w:ascii="Times New Roman" w:hAnsi="Times New Roman" w:cs="Times New Roman"/>
      <w:i/>
      <w:iCs/>
      <w:spacing w:val="0"/>
      <w:sz w:val="23"/>
      <w:szCs w:val="23"/>
      <w:shd w:val="clear" w:color="auto" w:fill="FFFFFF"/>
    </w:rPr>
  </w:style>
  <w:style w:type="paragraph" w:styleId="BodyTextIndent">
    <w:name w:val="Body Text Indent"/>
    <w:basedOn w:val="Normal"/>
    <w:link w:val="BodyTextIndentChar"/>
    <w:semiHidden/>
    <w:rsid w:val="00103400"/>
    <w:pPr>
      <w:spacing w:line="480" w:lineRule="auto"/>
      <w:ind w:left="360" w:right="0"/>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034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awati@ukh.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ogle.co.id/search?h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9460-25CC-4A03-89A7-063096D5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prodi</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cp:revision>
  <cp:lastPrinted>2016-10-15T01:10:00Z</cp:lastPrinted>
  <dcterms:created xsi:type="dcterms:W3CDTF">2021-12-03T03:33:00Z</dcterms:created>
  <dcterms:modified xsi:type="dcterms:W3CDTF">2022-03-02T02:24:00Z</dcterms:modified>
</cp:coreProperties>
</file>